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D088" w14:textId="77777777" w:rsidR="00074AC2" w:rsidRDefault="00074AC2" w:rsidP="00074AC2">
      <w:pPr>
        <w:pStyle w:val="m"/>
        <w:ind w:left="4820"/>
      </w:pPr>
    </w:p>
    <w:p w14:paraId="1F43ADBC" w14:textId="77777777" w:rsidR="00A36D1D" w:rsidRDefault="00A36D1D" w:rsidP="00074AC2">
      <w:pPr>
        <w:pStyle w:val="m"/>
        <w:ind w:left="4820"/>
      </w:pPr>
    </w:p>
    <w:p w14:paraId="026CB6AE" w14:textId="77777777" w:rsidR="00A36D1D" w:rsidRDefault="00A36D1D" w:rsidP="00074AC2">
      <w:pPr>
        <w:pStyle w:val="m"/>
        <w:ind w:left="4820"/>
      </w:pPr>
    </w:p>
    <w:p w14:paraId="1FA8D93A" w14:textId="77777777" w:rsidR="00A36D1D" w:rsidRDefault="00A36D1D" w:rsidP="00074AC2">
      <w:pPr>
        <w:pStyle w:val="m"/>
        <w:ind w:left="4820"/>
      </w:pPr>
    </w:p>
    <w:p w14:paraId="2BA23966" w14:textId="77777777" w:rsidR="00A36D1D" w:rsidRDefault="00A36D1D" w:rsidP="00074AC2">
      <w:pPr>
        <w:pStyle w:val="m"/>
        <w:ind w:left="4820"/>
      </w:pPr>
    </w:p>
    <w:p w14:paraId="0980D8CC" w14:textId="77777777" w:rsidR="00A36D1D" w:rsidRDefault="00A36D1D" w:rsidP="00074AC2">
      <w:pPr>
        <w:pStyle w:val="m"/>
        <w:ind w:left="4820"/>
      </w:pPr>
    </w:p>
    <w:p w14:paraId="3659D882" w14:textId="77777777" w:rsidR="00074AC2" w:rsidRPr="00496D88" w:rsidRDefault="00074AC2" w:rsidP="00074AC2">
      <w:pPr>
        <w:pStyle w:val="m"/>
      </w:pPr>
    </w:p>
    <w:p w14:paraId="2FD3CAAB" w14:textId="77777777" w:rsidR="00074AC2" w:rsidRPr="00496D88" w:rsidRDefault="00074AC2" w:rsidP="00074AC2">
      <w:pPr>
        <w:pStyle w:val="m"/>
      </w:pPr>
    </w:p>
    <w:p w14:paraId="6B12DAFC" w14:textId="77777777" w:rsidR="00074AC2" w:rsidRPr="00FA77D0" w:rsidRDefault="00074AC2" w:rsidP="00074AC2">
      <w:pPr>
        <w:pStyle w:val="m"/>
        <w:rPr>
          <w:rFonts w:ascii="Arial" w:hAnsi="Arial" w:cs="Arial"/>
        </w:rPr>
      </w:pPr>
    </w:p>
    <w:p w14:paraId="4D67DFB8" w14:textId="77777777" w:rsidR="00074AC2" w:rsidRPr="00FA77D0" w:rsidRDefault="00074AC2" w:rsidP="00074AC2">
      <w:pPr>
        <w:pStyle w:val="m"/>
        <w:rPr>
          <w:rFonts w:ascii="Arial" w:hAnsi="Arial" w:cs="Arial"/>
        </w:rPr>
      </w:pPr>
    </w:p>
    <w:p w14:paraId="24FE7E85" w14:textId="77777777" w:rsidR="00074AC2" w:rsidRPr="00FA77D0" w:rsidRDefault="00074AC2" w:rsidP="00074AC2">
      <w:pPr>
        <w:pStyle w:val="m"/>
        <w:rPr>
          <w:rFonts w:ascii="Arial" w:hAnsi="Arial" w:cs="Arial"/>
        </w:rPr>
      </w:pPr>
    </w:p>
    <w:p w14:paraId="524884A4" w14:textId="77777777" w:rsidR="00074AC2" w:rsidRPr="00FA77D0" w:rsidRDefault="00074AC2" w:rsidP="00074AC2">
      <w:pPr>
        <w:pStyle w:val="m"/>
        <w:rPr>
          <w:rFonts w:ascii="Arial" w:hAnsi="Arial" w:cs="Arial"/>
        </w:rPr>
      </w:pPr>
    </w:p>
    <w:p w14:paraId="431556A1" w14:textId="77777777" w:rsidR="00074AC2" w:rsidRPr="00FA77D0" w:rsidRDefault="00074AC2" w:rsidP="00074AC2">
      <w:pPr>
        <w:pStyle w:val="m"/>
        <w:rPr>
          <w:rFonts w:ascii="Arial" w:hAnsi="Arial" w:cs="Arial"/>
        </w:rPr>
      </w:pPr>
    </w:p>
    <w:p w14:paraId="24A92A2B" w14:textId="77777777" w:rsidR="00074AC2" w:rsidRPr="00FA77D0" w:rsidRDefault="00074AC2" w:rsidP="00074AC2">
      <w:pPr>
        <w:pStyle w:val="m"/>
        <w:rPr>
          <w:rFonts w:ascii="Arial" w:hAnsi="Arial" w:cs="Arial"/>
        </w:rPr>
      </w:pPr>
    </w:p>
    <w:p w14:paraId="08C378A2" w14:textId="77777777" w:rsidR="00074AC2" w:rsidRPr="00FA77D0" w:rsidRDefault="00074AC2" w:rsidP="00074AC2">
      <w:pPr>
        <w:pStyle w:val="m"/>
        <w:rPr>
          <w:rFonts w:ascii="Arial" w:hAnsi="Arial" w:cs="Arial"/>
        </w:rPr>
      </w:pPr>
    </w:p>
    <w:p w14:paraId="4DF79D7E" w14:textId="77777777" w:rsidR="00074AC2" w:rsidRPr="00FA77D0" w:rsidRDefault="00074AC2" w:rsidP="00074AC2">
      <w:pPr>
        <w:pStyle w:val="m"/>
        <w:rPr>
          <w:rFonts w:ascii="Arial" w:hAnsi="Arial" w:cs="Arial"/>
        </w:rPr>
      </w:pPr>
    </w:p>
    <w:p w14:paraId="2F61BEEB" w14:textId="77777777" w:rsidR="00074AC2" w:rsidRPr="00FA77D0" w:rsidRDefault="00074AC2" w:rsidP="00074AC2">
      <w:pPr>
        <w:pStyle w:val="m"/>
        <w:rPr>
          <w:rFonts w:ascii="Arial" w:hAnsi="Arial" w:cs="Arial"/>
          <w:sz w:val="36"/>
          <w:szCs w:val="36"/>
        </w:rPr>
      </w:pPr>
    </w:p>
    <w:p w14:paraId="53E61689" w14:textId="77777777" w:rsidR="00074AC2" w:rsidRPr="00FE139E" w:rsidRDefault="00074AC2" w:rsidP="00074AC2">
      <w:pPr>
        <w:pStyle w:val="3"/>
        <w:numPr>
          <w:ilvl w:val="0"/>
          <w:numId w:val="0"/>
        </w:numPr>
        <w:spacing w:line="240" w:lineRule="auto"/>
        <w:rPr>
          <w:rFonts w:ascii="Arial" w:hAnsi="Arial" w:cs="Arial"/>
          <w:sz w:val="36"/>
          <w:szCs w:val="36"/>
        </w:rPr>
      </w:pPr>
      <w:r w:rsidRPr="00F909E0">
        <w:rPr>
          <w:rFonts w:ascii="Arial" w:hAnsi="Arial" w:cs="Arial"/>
          <w:noProof/>
        </w:rPr>
        <mc:AlternateContent>
          <mc:Choice Requires="wpg">
            <w:drawing>
              <wp:anchor distT="0" distB="0" distL="114300" distR="114300" simplePos="0" relativeHeight="251659264" behindDoc="0" locked="0" layoutInCell="1" allowOverlap="1" wp14:anchorId="43F01CF5" wp14:editId="6D93AF81">
                <wp:simplePos x="0" y="0"/>
                <wp:positionH relativeFrom="column">
                  <wp:posOffset>-33655</wp:posOffset>
                </wp:positionH>
                <wp:positionV relativeFrom="paragraph">
                  <wp:posOffset>314960</wp:posOffset>
                </wp:positionV>
                <wp:extent cx="6479540" cy="45085"/>
                <wp:effectExtent l="0" t="0" r="16510" b="12065"/>
                <wp:wrapTopAndBottom/>
                <wp:docPr id="24" name="Группа 24"/>
                <wp:cNvGraphicFramePr/>
                <a:graphic xmlns:a="http://schemas.openxmlformats.org/drawingml/2006/main">
                  <a:graphicData uri="http://schemas.microsoft.com/office/word/2010/wordprocessingGroup">
                    <wpg:wgp>
                      <wpg:cNvGrpSpPr/>
                      <wpg:grpSpPr>
                        <a:xfrm>
                          <a:off x="0" y="0"/>
                          <a:ext cx="6479540" cy="4508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w14:anchorId="0F2F8B26" id="Группа 24" o:spid="_x0000_s1026" style="position:absolute;margin-left:-2.65pt;margin-top:24.8pt;width:510.2pt;height:3.55pt;z-index:251659264;mso-height-relative:margin"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">
                <v:shapetype id="_x0000_t32" coordsize="21600,21600" o:spt="32" o:oned="t" path="m,l21600,21600e" filled="f">
                  <v:path arrowok="t" fillok="f" o:connecttype="none"/>
                  <o:lock v:ext="edit" shapetype="t"/>
                </v:shapetype>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Pr="00496D88">
        <w:rPr>
          <w:rFonts w:ascii="Arial" w:hAnsi="Arial" w:cs="Arial"/>
          <w:noProof/>
          <w:sz w:val="36"/>
        </w:rPr>
        <w:t>ИНСТРУКЦИЯ</w:t>
      </w:r>
    </w:p>
    <w:p w14:paraId="3CFB6574" w14:textId="1C3D4288" w:rsidR="00074AC2" w:rsidRDefault="002B004F" w:rsidP="00074AC2">
      <w:pPr>
        <w:pStyle w:val="m"/>
        <w:jc w:val="center"/>
        <w:rPr>
          <w:rFonts w:ascii="Arial" w:hAnsi="Arial" w:cs="Arial"/>
          <w:b/>
          <w:bCs/>
          <w:color w:val="000000"/>
          <w:sz w:val="28"/>
          <w:szCs w:val="28"/>
        </w:rPr>
      </w:pPr>
      <w:r>
        <w:rPr>
          <w:rFonts w:ascii="Arial" w:hAnsi="Arial" w:cs="Arial"/>
          <w:b/>
          <w:bCs/>
          <w:color w:val="000000"/>
          <w:sz w:val="28"/>
          <w:szCs w:val="28"/>
        </w:rPr>
        <w:t>о</w:t>
      </w:r>
      <w:r w:rsidRPr="005B1B5C">
        <w:rPr>
          <w:rFonts w:ascii="Arial" w:hAnsi="Arial" w:cs="Arial"/>
          <w:b/>
          <w:bCs/>
          <w:color w:val="000000"/>
          <w:sz w:val="28"/>
          <w:szCs w:val="28"/>
        </w:rPr>
        <w:t xml:space="preserve"> контрольно-пропускном и внутриобъектовом режим</w:t>
      </w:r>
      <w:r>
        <w:rPr>
          <w:rFonts w:ascii="Arial" w:hAnsi="Arial" w:cs="Arial"/>
          <w:b/>
          <w:bCs/>
          <w:color w:val="000000"/>
          <w:sz w:val="28"/>
          <w:szCs w:val="28"/>
        </w:rPr>
        <w:t>ах</w:t>
      </w:r>
    </w:p>
    <w:p w14:paraId="136FEB42" w14:textId="6E9EFBE0" w:rsidR="00074AC2" w:rsidRPr="00FA77D0" w:rsidRDefault="002B004F" w:rsidP="00074AC2">
      <w:pPr>
        <w:pStyle w:val="m"/>
        <w:jc w:val="center"/>
        <w:rPr>
          <w:rFonts w:ascii="Arial" w:hAnsi="Arial" w:cs="Arial"/>
          <w:b/>
          <w:bCs/>
          <w:color w:val="000000"/>
          <w:sz w:val="28"/>
          <w:szCs w:val="28"/>
        </w:rPr>
      </w:pPr>
      <w:r w:rsidRPr="005B1B5C">
        <w:rPr>
          <w:rFonts w:ascii="Arial" w:hAnsi="Arial" w:cs="Arial"/>
          <w:b/>
          <w:bCs/>
          <w:color w:val="000000"/>
          <w:sz w:val="28"/>
          <w:szCs w:val="28"/>
        </w:rPr>
        <w:t>на объектах АО «Белкамнефть» им. А.А. Волкова</w:t>
      </w:r>
    </w:p>
    <w:p w14:paraId="47A10DD4" w14:textId="77777777" w:rsidR="00074AC2" w:rsidRPr="00FA77D0" w:rsidRDefault="00074AC2" w:rsidP="00074AC2">
      <w:pPr>
        <w:pStyle w:val="m"/>
        <w:jc w:val="center"/>
        <w:rPr>
          <w:rFonts w:ascii="Arial" w:hAnsi="Arial" w:cs="Arial"/>
          <w:b/>
          <w:bCs/>
          <w:color w:val="000000"/>
          <w:sz w:val="28"/>
          <w:szCs w:val="28"/>
        </w:rPr>
      </w:pPr>
    </w:p>
    <w:p w14:paraId="089C6977" w14:textId="77777777" w:rsidR="00074AC2" w:rsidRDefault="00074AC2" w:rsidP="00074AC2">
      <w:pPr>
        <w:rPr>
          <w:rFonts w:ascii="Arial" w:hAnsi="Arial" w:cs="Arial"/>
          <w:sz w:val="36"/>
          <w:szCs w:val="36"/>
        </w:rPr>
      </w:pPr>
    </w:p>
    <w:p w14:paraId="7386BFD6" w14:textId="77777777" w:rsidR="00074AC2" w:rsidRDefault="00074AC2" w:rsidP="00074AC2">
      <w:pPr>
        <w:rPr>
          <w:rFonts w:ascii="Arial" w:hAnsi="Arial" w:cs="Arial"/>
          <w:sz w:val="36"/>
          <w:szCs w:val="36"/>
        </w:rPr>
      </w:pPr>
    </w:p>
    <w:p w14:paraId="137A6B22" w14:textId="77777777" w:rsidR="00074AC2" w:rsidRPr="00FA77D0" w:rsidRDefault="00074AC2" w:rsidP="00074AC2">
      <w:pPr>
        <w:rPr>
          <w:rFonts w:ascii="Arial" w:hAnsi="Arial" w:cs="Arial"/>
          <w:sz w:val="36"/>
          <w:szCs w:val="36"/>
        </w:rPr>
      </w:pPr>
    </w:p>
    <w:p w14:paraId="5A6CAA87" w14:textId="77777777" w:rsidR="00074AC2" w:rsidRPr="00FA77D0" w:rsidRDefault="00074AC2" w:rsidP="00074AC2">
      <w:pPr>
        <w:rPr>
          <w:rFonts w:ascii="Arial" w:hAnsi="Arial" w:cs="Arial"/>
          <w:sz w:val="36"/>
          <w:szCs w:val="36"/>
        </w:rPr>
      </w:pPr>
    </w:p>
    <w:p w14:paraId="15D6D935" w14:textId="77777777" w:rsidR="00074AC2" w:rsidRPr="00FA77D0" w:rsidRDefault="00074AC2" w:rsidP="00074AC2">
      <w:pPr>
        <w:pStyle w:val="m"/>
        <w:rPr>
          <w:rFonts w:ascii="Arial" w:hAnsi="Arial" w:cs="Arial"/>
        </w:rPr>
      </w:pPr>
    </w:p>
    <w:p w14:paraId="6E5789C3" w14:textId="77777777" w:rsidR="00074AC2" w:rsidRPr="00FA77D0" w:rsidRDefault="00074AC2" w:rsidP="00074AC2">
      <w:pPr>
        <w:pStyle w:val="m"/>
        <w:rPr>
          <w:rFonts w:ascii="Arial" w:hAnsi="Arial" w:cs="Arial"/>
        </w:rPr>
      </w:pPr>
    </w:p>
    <w:p w14:paraId="2F4CF0EE" w14:textId="77777777" w:rsidR="00074AC2" w:rsidRPr="00FA77D0" w:rsidRDefault="00074AC2" w:rsidP="00074AC2">
      <w:pPr>
        <w:pStyle w:val="m"/>
        <w:rPr>
          <w:rFonts w:ascii="Arial" w:hAnsi="Arial" w:cs="Arial"/>
        </w:rPr>
      </w:pPr>
    </w:p>
    <w:p w14:paraId="35C3B44D" w14:textId="77777777" w:rsidR="00074AC2" w:rsidRPr="00FA77D0" w:rsidRDefault="00074AC2" w:rsidP="00074AC2">
      <w:pPr>
        <w:pStyle w:val="m"/>
        <w:rPr>
          <w:rFonts w:ascii="Arial" w:hAnsi="Arial" w:cs="Arial"/>
        </w:rPr>
      </w:pPr>
    </w:p>
    <w:p w14:paraId="2FE8BFA5" w14:textId="77777777" w:rsidR="00074AC2" w:rsidRDefault="00074AC2" w:rsidP="00074AC2">
      <w:pPr>
        <w:pStyle w:val="m"/>
        <w:rPr>
          <w:rFonts w:ascii="Arial" w:hAnsi="Arial" w:cs="Arial"/>
        </w:rPr>
      </w:pPr>
    </w:p>
    <w:p w14:paraId="0F0CF656" w14:textId="77777777" w:rsidR="00074AC2" w:rsidRPr="00FA77D0" w:rsidRDefault="00074AC2" w:rsidP="00074AC2">
      <w:pPr>
        <w:pStyle w:val="m"/>
        <w:rPr>
          <w:rFonts w:ascii="Arial" w:hAnsi="Arial" w:cs="Arial"/>
        </w:rPr>
      </w:pPr>
    </w:p>
    <w:p w14:paraId="7F52E91A" w14:textId="77777777" w:rsidR="00074AC2" w:rsidRPr="00FA77D0" w:rsidRDefault="00074AC2" w:rsidP="00074AC2">
      <w:pPr>
        <w:pStyle w:val="m"/>
        <w:rPr>
          <w:rFonts w:ascii="Arial" w:hAnsi="Arial" w:cs="Arial"/>
        </w:rPr>
      </w:pPr>
    </w:p>
    <w:p w14:paraId="2AC57C90" w14:textId="77777777" w:rsidR="00074AC2" w:rsidRPr="00FA77D0" w:rsidRDefault="00074AC2" w:rsidP="00074AC2">
      <w:pPr>
        <w:pStyle w:val="m"/>
        <w:rPr>
          <w:rFonts w:ascii="Arial" w:hAnsi="Arial" w:cs="Arial"/>
        </w:rPr>
      </w:pPr>
    </w:p>
    <w:p w14:paraId="75486C5D" w14:textId="77777777" w:rsidR="00074AC2" w:rsidRPr="00FA77D0" w:rsidRDefault="00074AC2" w:rsidP="00074AC2">
      <w:pPr>
        <w:pStyle w:val="m"/>
        <w:tabs>
          <w:tab w:val="left" w:pos="1290"/>
        </w:tabs>
        <w:rPr>
          <w:rFonts w:ascii="Arial" w:hAnsi="Arial" w:cs="Arial"/>
        </w:rPr>
      </w:pPr>
    </w:p>
    <w:p w14:paraId="767213A2" w14:textId="77777777" w:rsidR="00074AC2" w:rsidRDefault="00074AC2" w:rsidP="00074AC2">
      <w:pPr>
        <w:pStyle w:val="m"/>
        <w:tabs>
          <w:tab w:val="left" w:pos="1290"/>
        </w:tabs>
        <w:rPr>
          <w:rFonts w:ascii="Arial" w:hAnsi="Arial" w:cs="Arial"/>
        </w:rPr>
      </w:pPr>
    </w:p>
    <w:p w14:paraId="116824C4" w14:textId="77777777" w:rsidR="00074AC2" w:rsidRDefault="00074AC2" w:rsidP="00074AC2">
      <w:pPr>
        <w:pStyle w:val="m"/>
        <w:tabs>
          <w:tab w:val="left" w:pos="1290"/>
        </w:tabs>
        <w:rPr>
          <w:rFonts w:ascii="Arial" w:hAnsi="Arial" w:cs="Arial"/>
        </w:rPr>
      </w:pPr>
    </w:p>
    <w:p w14:paraId="635730DE" w14:textId="77777777" w:rsidR="00074AC2" w:rsidRDefault="00074AC2" w:rsidP="00074AC2">
      <w:pPr>
        <w:pStyle w:val="m"/>
        <w:tabs>
          <w:tab w:val="left" w:pos="1290"/>
        </w:tabs>
        <w:rPr>
          <w:rFonts w:ascii="Arial" w:hAnsi="Arial" w:cs="Arial"/>
        </w:rPr>
      </w:pPr>
    </w:p>
    <w:p w14:paraId="22FAA14C" w14:textId="77777777" w:rsidR="00074AC2" w:rsidRDefault="00074AC2" w:rsidP="00074AC2">
      <w:pPr>
        <w:pStyle w:val="m"/>
        <w:tabs>
          <w:tab w:val="left" w:pos="1290"/>
        </w:tabs>
        <w:rPr>
          <w:rFonts w:ascii="Arial" w:hAnsi="Arial" w:cs="Arial"/>
        </w:rPr>
      </w:pPr>
    </w:p>
    <w:p w14:paraId="040AA2A0" w14:textId="77777777" w:rsidR="00074AC2" w:rsidRPr="00FA77D0" w:rsidRDefault="00074AC2" w:rsidP="00074AC2">
      <w:pPr>
        <w:pStyle w:val="m"/>
        <w:tabs>
          <w:tab w:val="left" w:pos="1290"/>
        </w:tabs>
        <w:rPr>
          <w:rFonts w:ascii="Arial" w:hAnsi="Arial" w:cs="Arial"/>
        </w:rPr>
      </w:pPr>
    </w:p>
    <w:p w14:paraId="270D8894" w14:textId="77777777" w:rsidR="00074AC2" w:rsidRPr="00FA77D0" w:rsidRDefault="00074AC2" w:rsidP="00074AC2">
      <w:pPr>
        <w:pStyle w:val="m"/>
        <w:rPr>
          <w:rFonts w:ascii="Arial" w:hAnsi="Arial" w:cs="Arial"/>
          <w:sz w:val="28"/>
        </w:rPr>
      </w:pPr>
    </w:p>
    <w:p w14:paraId="4D3D4EEF" w14:textId="77777777" w:rsidR="00074AC2" w:rsidRPr="00496D88" w:rsidRDefault="00074AC2" w:rsidP="00074AC2">
      <w:pPr>
        <w:widowControl w:val="0"/>
        <w:spacing w:line="288" w:lineRule="auto"/>
        <w:jc w:val="center"/>
        <w:outlineLvl w:val="0"/>
        <w:rPr>
          <w:rFonts w:ascii="Arial" w:hAnsi="Arial" w:cs="Arial"/>
          <w:snapToGrid w:val="0"/>
          <w:color w:val="0D0D0D"/>
          <w:sz w:val="22"/>
        </w:rPr>
      </w:pPr>
      <w:r w:rsidRPr="00496D88">
        <w:rPr>
          <w:rFonts w:ascii="Arial" w:hAnsi="Arial" w:cs="Arial"/>
          <w:snapToGrid w:val="0"/>
          <w:color w:val="0D0D0D"/>
          <w:sz w:val="22"/>
        </w:rPr>
        <w:t>Ижевск</w:t>
      </w:r>
    </w:p>
    <w:p w14:paraId="440A175E" w14:textId="77777777" w:rsidR="00074AC2" w:rsidRPr="00496D88" w:rsidRDefault="00074AC2" w:rsidP="00074AC2">
      <w:pPr>
        <w:widowControl w:val="0"/>
        <w:spacing w:line="288" w:lineRule="auto"/>
        <w:jc w:val="center"/>
        <w:outlineLvl w:val="0"/>
        <w:rPr>
          <w:rFonts w:ascii="Arial" w:hAnsi="Arial" w:cs="Arial"/>
          <w:snapToGrid w:val="0"/>
          <w:color w:val="0D0D0D"/>
          <w:sz w:val="22"/>
        </w:rPr>
      </w:pPr>
      <w:r w:rsidRPr="00496D88">
        <w:rPr>
          <w:rFonts w:ascii="Arial" w:hAnsi="Arial" w:cs="Arial"/>
          <w:snapToGrid w:val="0"/>
          <w:color w:val="0D0D0D"/>
          <w:sz w:val="22"/>
        </w:rPr>
        <w:t>2025</w:t>
      </w:r>
    </w:p>
    <w:p w14:paraId="522F443E" w14:textId="77777777" w:rsidR="00074AC2" w:rsidRPr="00FA77D0" w:rsidRDefault="00074AC2" w:rsidP="00074AC2">
      <w:pPr>
        <w:widowControl w:val="0"/>
        <w:spacing w:line="288" w:lineRule="auto"/>
        <w:jc w:val="center"/>
        <w:outlineLvl w:val="0"/>
        <w:rPr>
          <w:rFonts w:ascii="Arial" w:hAnsi="Arial" w:cs="Arial"/>
          <w:b/>
          <w:snapToGrid w:val="0"/>
          <w:color w:val="0D0D0D"/>
          <w:sz w:val="20"/>
        </w:rPr>
      </w:pPr>
    </w:p>
    <w:p w14:paraId="7A59E938" w14:textId="77777777" w:rsidR="00074AC2" w:rsidRPr="00FE139E" w:rsidRDefault="00074AC2" w:rsidP="00074AC2">
      <w:pPr>
        <w:pStyle w:val="Style8"/>
        <w:ind w:firstLine="0"/>
        <w:jc w:val="left"/>
        <w:rPr>
          <w:rFonts w:ascii="Arial" w:hAnsi="Arial" w:cs="Arial"/>
          <w:color w:val="000000"/>
          <w:sz w:val="20"/>
          <w:szCs w:val="20"/>
        </w:rPr>
      </w:pPr>
      <w:r w:rsidRPr="00F909E0">
        <w:rPr>
          <w:rFonts w:ascii="Arial" w:hAnsi="Arial" w:cs="Arial"/>
          <w:color w:val="000000"/>
          <w:sz w:val="20"/>
          <w:szCs w:val="20"/>
          <w:u w:val="single"/>
        </w:rPr>
        <w:t>Подразделение, ответственное за разработку и применение документа</w:t>
      </w:r>
      <w:r w:rsidRPr="00496D88">
        <w:rPr>
          <w:rFonts w:ascii="Arial" w:hAnsi="Arial" w:cs="Arial"/>
          <w:color w:val="000000"/>
          <w:sz w:val="20"/>
          <w:szCs w:val="20"/>
          <w:u w:val="single"/>
        </w:rPr>
        <w:t>:</w:t>
      </w:r>
    </w:p>
    <w:p w14:paraId="6654FC5B" w14:textId="77777777" w:rsidR="00074AC2" w:rsidRDefault="00074AC2" w:rsidP="00074AC2">
      <w:pPr>
        <w:widowControl w:val="0"/>
        <w:spacing w:line="288" w:lineRule="auto"/>
        <w:outlineLvl w:val="0"/>
        <w:rPr>
          <w:rFonts w:ascii="Arial" w:hAnsi="Arial" w:cs="Arial"/>
          <w:snapToGrid w:val="0"/>
          <w:sz w:val="20"/>
        </w:rPr>
      </w:pPr>
      <w:r w:rsidRPr="00496D88">
        <w:rPr>
          <w:rFonts w:ascii="Arial" w:hAnsi="Arial" w:cs="Arial"/>
          <w:snapToGrid w:val="0"/>
          <w:sz w:val="20"/>
        </w:rPr>
        <w:t>Управление безопасности</w:t>
      </w:r>
      <w:r>
        <w:rPr>
          <w:rFonts w:ascii="Arial" w:hAnsi="Arial" w:cs="Arial"/>
          <w:snapToGrid w:val="0"/>
          <w:sz w:val="20"/>
        </w:rPr>
        <w:br w:type="page"/>
      </w:r>
    </w:p>
    <w:p w14:paraId="6562285E" w14:textId="33CF2BD4" w:rsidR="00074AC2" w:rsidRPr="00496D88" w:rsidRDefault="00074AC2" w:rsidP="00074AC2">
      <w:pPr>
        <w:widowControl w:val="0"/>
        <w:spacing w:line="288" w:lineRule="auto"/>
        <w:outlineLvl w:val="0"/>
        <w:rPr>
          <w:rFonts w:ascii="Arial" w:hAnsi="Arial" w:cs="Arial"/>
          <w:snapToGrid w:val="0"/>
          <w:sz w:val="20"/>
        </w:rPr>
      </w:pPr>
    </w:p>
    <w:p w14:paraId="01B37AEA" w14:textId="1F20913D" w:rsidR="00074AC2" w:rsidRDefault="00074AC2" w:rsidP="00074AC2">
      <w:pPr>
        <w:pStyle w:val="1"/>
        <w:numPr>
          <w:ilvl w:val="0"/>
          <w:numId w:val="0"/>
        </w:numPr>
        <w:tabs>
          <w:tab w:val="center" w:pos="4890"/>
        </w:tabs>
        <w:ind w:left="432" w:hanging="432"/>
        <w:jc w:val="left"/>
        <w:rPr>
          <w:rFonts w:ascii="Arial" w:hAnsi="Arial" w:cs="Arial"/>
          <w:b w:val="0"/>
          <w:caps/>
        </w:rPr>
      </w:pPr>
    </w:p>
    <w:p w14:paraId="5D7F1189" w14:textId="77777777" w:rsidR="00074AC2" w:rsidRPr="002B004F" w:rsidRDefault="00074AC2" w:rsidP="00074AC2">
      <w:pPr>
        <w:pStyle w:val="m"/>
        <w:jc w:val="left"/>
        <w:rPr>
          <w:rFonts w:ascii="Arial" w:hAnsi="Arial" w:cs="Arial"/>
          <w:b/>
          <w:bCs/>
          <w:caps/>
          <w:sz w:val="18"/>
          <w:szCs w:val="22"/>
        </w:rPr>
      </w:pPr>
      <w:r w:rsidRPr="002B004F">
        <w:rPr>
          <w:rFonts w:ascii="Arial" w:hAnsi="Arial" w:cs="Arial"/>
          <w:caps/>
          <w:color w:val="538135"/>
          <w:szCs w:val="32"/>
        </w:rPr>
        <w:t xml:space="preserve">СОДЕРЖАНИЕ </w:t>
      </w:r>
      <w:r w:rsidRPr="002B004F">
        <w:rPr>
          <w:rFonts w:ascii="Arial" w:hAnsi="Arial" w:cs="Arial"/>
          <w:caps/>
          <w:color w:val="538135"/>
          <w:szCs w:val="32"/>
        </w:rPr>
        <w:tab/>
      </w:r>
    </w:p>
    <w:p w14:paraId="6ED0AD41" w14:textId="77777777" w:rsidR="00074AC2" w:rsidRPr="00F909E0" w:rsidRDefault="00074AC2" w:rsidP="00074AC2">
      <w:pPr>
        <w:pStyle w:val="m"/>
        <w:jc w:val="center"/>
        <w:rPr>
          <w:rFonts w:ascii="Arial" w:hAnsi="Arial" w:cs="Arial"/>
          <w:b/>
          <w:bCs/>
          <w:caps/>
          <w:sz w:val="22"/>
          <w:szCs w:val="22"/>
        </w:rPr>
      </w:pPr>
    </w:p>
    <w:p w14:paraId="56938A74" w14:textId="5E5BCA32" w:rsidR="00074AC2" w:rsidRPr="002B004F" w:rsidRDefault="00074AC2" w:rsidP="00955BEC">
      <w:pPr>
        <w:pStyle w:val="12"/>
        <w:spacing w:before="120"/>
        <w:rPr>
          <w:rFonts w:asciiTheme="minorHAnsi" w:hAnsiTheme="minorHAnsi" w:cstheme="minorHAnsi"/>
          <w:caps w:val="0"/>
          <w:color w:val="000000"/>
          <w:sz w:val="24"/>
          <w:szCs w:val="24"/>
        </w:rPr>
      </w:pPr>
      <w:r w:rsidRPr="002B004F">
        <w:rPr>
          <w:rFonts w:asciiTheme="minorHAnsi" w:hAnsiTheme="minorHAnsi" w:cstheme="minorHAnsi"/>
          <w:sz w:val="24"/>
          <w:szCs w:val="24"/>
        </w:rPr>
        <w:fldChar w:fldCharType="begin"/>
      </w:r>
      <w:r w:rsidRPr="002B004F">
        <w:rPr>
          <w:rFonts w:asciiTheme="minorHAnsi" w:hAnsiTheme="minorHAnsi" w:cstheme="minorHAnsi"/>
          <w:sz w:val="24"/>
          <w:szCs w:val="24"/>
        </w:rPr>
        <w:instrText xml:space="preserve"> TOC \o "1-2" \t "m_1_Пункт;1;m_2_Пункт;2;m_ЗагПриложение;1" </w:instrText>
      </w:r>
      <w:r w:rsidRPr="002B004F">
        <w:rPr>
          <w:rFonts w:asciiTheme="minorHAnsi" w:hAnsiTheme="minorHAnsi" w:cstheme="minorHAnsi"/>
          <w:sz w:val="24"/>
          <w:szCs w:val="24"/>
        </w:rPr>
        <w:fldChar w:fldCharType="separate"/>
      </w:r>
      <w:r w:rsidRPr="002B004F">
        <w:rPr>
          <w:rFonts w:asciiTheme="minorHAnsi" w:hAnsiTheme="minorHAnsi" w:cstheme="minorHAnsi"/>
          <w:color w:val="000000"/>
          <w:sz w:val="24"/>
          <w:szCs w:val="24"/>
        </w:rPr>
        <w:t xml:space="preserve">1. </w:t>
      </w:r>
      <w:r w:rsidR="005C30C1" w:rsidRPr="002B004F">
        <w:rPr>
          <w:rFonts w:asciiTheme="minorHAnsi" w:hAnsiTheme="minorHAnsi" w:cstheme="minorHAnsi"/>
          <w:color w:val="000000"/>
          <w:sz w:val="24"/>
          <w:szCs w:val="24"/>
        </w:rPr>
        <w:t>вводные положения-----------</w:t>
      </w:r>
      <w:r w:rsidRPr="002B004F">
        <w:rPr>
          <w:rFonts w:asciiTheme="minorHAnsi" w:hAnsiTheme="minorHAnsi" w:cstheme="minorHAnsi"/>
          <w:color w:val="000000"/>
          <w:sz w:val="24"/>
          <w:szCs w:val="24"/>
        </w:rPr>
        <w:t>----------------------------------------------------------------</w:t>
      </w:r>
      <w:r w:rsidRPr="002B004F">
        <w:rPr>
          <w:rFonts w:asciiTheme="minorHAnsi" w:hAnsiTheme="minorHAnsi" w:cstheme="minorHAnsi"/>
          <w:caps w:val="0"/>
          <w:color w:val="000000"/>
          <w:sz w:val="24"/>
          <w:szCs w:val="24"/>
        </w:rPr>
        <w:t>----------</w:t>
      </w:r>
      <w:r w:rsidRPr="002B004F">
        <w:rPr>
          <w:rFonts w:asciiTheme="minorHAnsi" w:hAnsiTheme="minorHAnsi" w:cstheme="minorHAnsi"/>
          <w:color w:val="000000"/>
          <w:sz w:val="24"/>
          <w:szCs w:val="24"/>
        </w:rPr>
        <w:t>------</w:t>
      </w:r>
      <w:r w:rsidR="002B004F">
        <w:rPr>
          <w:rFonts w:asciiTheme="minorHAnsi" w:hAnsiTheme="minorHAnsi" w:cstheme="minorHAnsi"/>
          <w:color w:val="000000"/>
          <w:sz w:val="24"/>
          <w:szCs w:val="24"/>
        </w:rPr>
        <w:t>--------</w:t>
      </w:r>
      <w:r w:rsidR="00DC07B2" w:rsidRPr="00DC07B2">
        <w:rPr>
          <w:rFonts w:asciiTheme="minorHAnsi" w:hAnsiTheme="minorHAnsi" w:cstheme="minorHAnsi"/>
          <w:caps w:val="0"/>
          <w:color w:val="000000"/>
          <w:sz w:val="24"/>
          <w:szCs w:val="24"/>
        </w:rPr>
        <w:t>3</w:t>
      </w:r>
    </w:p>
    <w:p w14:paraId="75335715" w14:textId="30464470" w:rsidR="00074AC2" w:rsidRPr="002B004F" w:rsidRDefault="00074AC2" w:rsidP="00955BEC">
      <w:pPr>
        <w:pStyle w:val="12"/>
        <w:spacing w:before="120"/>
        <w:rPr>
          <w:rFonts w:asciiTheme="minorHAnsi" w:hAnsiTheme="minorHAnsi" w:cstheme="minorHAnsi"/>
          <w:caps w:val="0"/>
          <w:color w:val="000000"/>
          <w:sz w:val="24"/>
          <w:szCs w:val="24"/>
        </w:rPr>
      </w:pPr>
      <w:bookmarkStart w:id="0" w:name="_Hlk52378108"/>
      <w:r w:rsidRPr="002B004F">
        <w:rPr>
          <w:rFonts w:asciiTheme="minorHAnsi" w:hAnsiTheme="minorHAnsi" w:cstheme="minorHAnsi"/>
          <w:color w:val="000000"/>
          <w:sz w:val="24"/>
          <w:szCs w:val="24"/>
        </w:rPr>
        <w:t xml:space="preserve">1.1. </w:t>
      </w:r>
      <w:r w:rsidR="005C30C1" w:rsidRPr="002B004F">
        <w:rPr>
          <w:rFonts w:asciiTheme="minorHAnsi" w:hAnsiTheme="minorHAnsi" w:cstheme="minorHAnsi"/>
          <w:caps w:val="0"/>
          <w:color w:val="000000"/>
          <w:sz w:val="24"/>
          <w:szCs w:val="24"/>
        </w:rPr>
        <w:t>ВВЕДЕНИЕ</w:t>
      </w:r>
      <w:r w:rsidR="005C30C1" w:rsidRPr="002B004F">
        <w:rPr>
          <w:rFonts w:asciiTheme="minorHAnsi" w:hAnsiTheme="minorHAnsi" w:cstheme="minorHAnsi"/>
          <w:color w:val="000000"/>
          <w:sz w:val="24"/>
          <w:szCs w:val="24"/>
        </w:rPr>
        <w:t>------------------</w:t>
      </w:r>
      <w:r w:rsidRPr="002B004F">
        <w:rPr>
          <w:rFonts w:asciiTheme="minorHAnsi" w:hAnsiTheme="minorHAnsi" w:cstheme="minorHAnsi"/>
          <w:color w:val="000000"/>
          <w:sz w:val="24"/>
          <w:szCs w:val="24"/>
        </w:rPr>
        <w:t>-------------------------------------------------------------------------------------</w:t>
      </w:r>
      <w:r w:rsidRPr="002B004F">
        <w:rPr>
          <w:rFonts w:asciiTheme="minorHAnsi" w:hAnsiTheme="minorHAnsi" w:cstheme="minorHAnsi"/>
          <w:caps w:val="0"/>
          <w:color w:val="000000"/>
          <w:sz w:val="24"/>
          <w:szCs w:val="24"/>
        </w:rPr>
        <w:t>----------</w:t>
      </w:r>
      <w:r w:rsidR="002B004F">
        <w:rPr>
          <w:rFonts w:asciiTheme="minorHAnsi" w:hAnsiTheme="minorHAnsi" w:cstheme="minorHAnsi"/>
          <w:color w:val="000000"/>
          <w:sz w:val="24"/>
          <w:szCs w:val="24"/>
        </w:rPr>
        <w:t>---</w:t>
      </w:r>
      <w:r w:rsidR="00DC07B2" w:rsidRPr="00DC07B2">
        <w:rPr>
          <w:rFonts w:asciiTheme="minorHAnsi" w:hAnsiTheme="minorHAnsi" w:cstheme="minorHAnsi"/>
          <w:caps w:val="0"/>
          <w:color w:val="000000"/>
          <w:sz w:val="24"/>
          <w:szCs w:val="24"/>
        </w:rPr>
        <w:t>3</w:t>
      </w:r>
    </w:p>
    <w:p w14:paraId="4DA0C3C1" w14:textId="4F6D5F7F" w:rsidR="00074AC2" w:rsidRPr="002B004F" w:rsidRDefault="00074AC2" w:rsidP="00955BEC">
      <w:pPr>
        <w:pStyle w:val="12"/>
        <w:spacing w:before="120"/>
        <w:rPr>
          <w:rFonts w:asciiTheme="minorHAnsi" w:hAnsiTheme="minorHAnsi" w:cstheme="minorHAnsi"/>
          <w:b w:val="0"/>
          <w:color w:val="000000"/>
          <w:sz w:val="24"/>
          <w:szCs w:val="24"/>
        </w:rPr>
      </w:pPr>
      <w:r w:rsidRPr="002B004F">
        <w:rPr>
          <w:rFonts w:asciiTheme="minorHAnsi" w:hAnsiTheme="minorHAnsi" w:cstheme="minorHAnsi"/>
          <w:color w:val="000000"/>
          <w:sz w:val="24"/>
          <w:szCs w:val="24"/>
        </w:rPr>
        <w:t>1.2. ц</w:t>
      </w:r>
      <w:r w:rsidR="005C30C1" w:rsidRPr="002B004F">
        <w:rPr>
          <w:rFonts w:asciiTheme="minorHAnsi" w:hAnsiTheme="minorHAnsi" w:cstheme="minorHAnsi"/>
          <w:caps w:val="0"/>
          <w:color w:val="000000"/>
          <w:sz w:val="24"/>
          <w:szCs w:val="24"/>
        </w:rPr>
        <w:t>ЕЛИ</w:t>
      </w:r>
      <w:r w:rsidR="005C30C1" w:rsidRPr="002B004F">
        <w:rPr>
          <w:rFonts w:asciiTheme="minorHAnsi" w:hAnsiTheme="minorHAnsi" w:cstheme="minorHAnsi"/>
          <w:color w:val="000000"/>
          <w:sz w:val="24"/>
          <w:szCs w:val="24"/>
        </w:rPr>
        <w:t>------------------------------------------------</w:t>
      </w:r>
      <w:r w:rsidRPr="002B004F">
        <w:rPr>
          <w:rFonts w:asciiTheme="minorHAnsi" w:hAnsiTheme="minorHAnsi" w:cstheme="minorHAnsi"/>
          <w:color w:val="000000"/>
          <w:sz w:val="24"/>
          <w:szCs w:val="24"/>
        </w:rPr>
        <w:t>---------------------------------------------</w:t>
      </w:r>
      <w:r w:rsidR="002B004F">
        <w:rPr>
          <w:rFonts w:asciiTheme="minorHAnsi" w:hAnsiTheme="minorHAnsi" w:cstheme="minorHAnsi"/>
          <w:color w:val="000000"/>
          <w:sz w:val="24"/>
          <w:szCs w:val="24"/>
        </w:rPr>
        <w:t>------------------------------</w:t>
      </w:r>
      <w:r w:rsidR="00DC07B2" w:rsidRPr="00DC07B2">
        <w:rPr>
          <w:rFonts w:asciiTheme="minorHAnsi" w:hAnsiTheme="minorHAnsi" w:cstheme="minorHAnsi"/>
          <w:caps w:val="0"/>
          <w:color w:val="000000"/>
          <w:sz w:val="24"/>
          <w:szCs w:val="24"/>
        </w:rPr>
        <w:t>3</w:t>
      </w:r>
    </w:p>
    <w:p w14:paraId="4F713C6F" w14:textId="55278FA5" w:rsidR="00C62FCB" w:rsidRPr="002B004F" w:rsidRDefault="00C62FCB" w:rsidP="00955BEC">
      <w:pPr>
        <w:pStyle w:val="12"/>
        <w:spacing w:before="120"/>
        <w:rPr>
          <w:rFonts w:asciiTheme="minorHAnsi" w:hAnsiTheme="minorHAnsi" w:cstheme="minorHAnsi"/>
          <w:caps w:val="0"/>
          <w:color w:val="000000"/>
          <w:sz w:val="24"/>
          <w:szCs w:val="24"/>
        </w:rPr>
      </w:pPr>
      <w:r w:rsidRPr="002B004F">
        <w:rPr>
          <w:rFonts w:asciiTheme="minorHAnsi" w:hAnsiTheme="minorHAnsi" w:cstheme="minorHAnsi"/>
          <w:color w:val="000000"/>
          <w:sz w:val="24"/>
          <w:szCs w:val="24"/>
        </w:rPr>
        <w:t>1.3. з</w:t>
      </w:r>
      <w:r w:rsidR="005C30C1" w:rsidRPr="002B004F">
        <w:rPr>
          <w:rFonts w:asciiTheme="minorHAnsi" w:hAnsiTheme="minorHAnsi" w:cstheme="minorHAnsi"/>
          <w:caps w:val="0"/>
          <w:color w:val="000000"/>
          <w:sz w:val="24"/>
          <w:szCs w:val="24"/>
        </w:rPr>
        <w:t>АДАЧИ</w:t>
      </w:r>
      <w:r w:rsidR="005C30C1" w:rsidRPr="002B004F">
        <w:rPr>
          <w:rFonts w:asciiTheme="minorHAnsi" w:hAnsiTheme="minorHAnsi" w:cstheme="minorHAnsi"/>
          <w:color w:val="000000"/>
          <w:sz w:val="24"/>
          <w:szCs w:val="24"/>
        </w:rPr>
        <w:t>----------------</w:t>
      </w:r>
      <w:r w:rsidRPr="002B004F">
        <w:rPr>
          <w:rFonts w:asciiTheme="minorHAnsi" w:hAnsiTheme="minorHAnsi" w:cstheme="minorHAnsi"/>
          <w:caps w:val="0"/>
          <w:color w:val="000000"/>
          <w:sz w:val="24"/>
          <w:szCs w:val="24"/>
        </w:rPr>
        <w:t>-</w:t>
      </w:r>
      <w:r w:rsidRPr="002B004F">
        <w:rPr>
          <w:rFonts w:asciiTheme="minorHAnsi" w:hAnsiTheme="minorHAnsi" w:cstheme="minorHAnsi"/>
          <w:color w:val="000000"/>
          <w:sz w:val="24"/>
          <w:szCs w:val="24"/>
        </w:rPr>
        <w:t>------------------------------------------------------------------------</w:t>
      </w:r>
      <w:r w:rsidR="002B004F">
        <w:rPr>
          <w:rFonts w:asciiTheme="minorHAnsi" w:hAnsiTheme="minorHAnsi" w:cstheme="minorHAnsi"/>
          <w:color w:val="000000"/>
          <w:sz w:val="24"/>
          <w:szCs w:val="24"/>
        </w:rPr>
        <w:t>------------------------------</w:t>
      </w:r>
      <w:r w:rsidR="00DC07B2" w:rsidRPr="00DC07B2">
        <w:rPr>
          <w:rFonts w:asciiTheme="minorHAnsi" w:hAnsiTheme="minorHAnsi" w:cstheme="minorHAnsi"/>
          <w:caps w:val="0"/>
          <w:color w:val="000000"/>
          <w:sz w:val="24"/>
          <w:szCs w:val="24"/>
        </w:rPr>
        <w:t>3</w:t>
      </w:r>
    </w:p>
    <w:bookmarkEnd w:id="0"/>
    <w:p w14:paraId="2B829829" w14:textId="22F94C04" w:rsidR="00074AC2" w:rsidRPr="002B004F" w:rsidRDefault="00074AC2" w:rsidP="00955BEC">
      <w:pPr>
        <w:pStyle w:val="12"/>
        <w:spacing w:before="120"/>
        <w:rPr>
          <w:rFonts w:asciiTheme="minorHAnsi" w:hAnsiTheme="minorHAnsi" w:cstheme="minorHAnsi"/>
          <w:caps w:val="0"/>
          <w:color w:val="000000"/>
          <w:sz w:val="24"/>
          <w:szCs w:val="24"/>
        </w:rPr>
      </w:pPr>
      <w:r w:rsidRPr="002B004F">
        <w:rPr>
          <w:rFonts w:asciiTheme="minorHAnsi" w:hAnsiTheme="minorHAnsi" w:cstheme="minorHAnsi"/>
          <w:color w:val="000000"/>
          <w:sz w:val="24"/>
          <w:szCs w:val="24"/>
        </w:rPr>
        <w:t>1.</w:t>
      </w:r>
      <w:r w:rsidR="00C62FCB" w:rsidRPr="002B004F">
        <w:rPr>
          <w:rFonts w:asciiTheme="minorHAnsi" w:hAnsiTheme="minorHAnsi" w:cstheme="minorHAnsi"/>
          <w:color w:val="000000"/>
          <w:sz w:val="24"/>
          <w:szCs w:val="24"/>
        </w:rPr>
        <w:t>4</w:t>
      </w:r>
      <w:r w:rsidRPr="002B004F">
        <w:rPr>
          <w:rFonts w:asciiTheme="minorHAnsi" w:hAnsiTheme="minorHAnsi" w:cstheme="minorHAnsi"/>
          <w:color w:val="000000"/>
          <w:sz w:val="24"/>
          <w:szCs w:val="24"/>
        </w:rPr>
        <w:t xml:space="preserve">. </w:t>
      </w:r>
      <w:r w:rsidR="009F2856" w:rsidRPr="002B004F">
        <w:rPr>
          <w:rFonts w:asciiTheme="minorHAnsi" w:hAnsiTheme="minorHAnsi" w:cstheme="minorHAnsi"/>
          <w:color w:val="000000"/>
          <w:sz w:val="24"/>
          <w:szCs w:val="24"/>
        </w:rPr>
        <w:t>О</w:t>
      </w:r>
      <w:r w:rsidR="005C30C1" w:rsidRPr="002B004F">
        <w:rPr>
          <w:rFonts w:asciiTheme="minorHAnsi" w:hAnsiTheme="minorHAnsi" w:cstheme="minorHAnsi"/>
          <w:caps w:val="0"/>
          <w:color w:val="000000"/>
          <w:sz w:val="24"/>
          <w:szCs w:val="24"/>
        </w:rPr>
        <w:t>БЛАСТЬ</w:t>
      </w:r>
      <w:r w:rsidRPr="002B004F">
        <w:rPr>
          <w:rFonts w:asciiTheme="minorHAnsi" w:hAnsiTheme="minorHAnsi" w:cstheme="minorHAnsi"/>
          <w:caps w:val="0"/>
          <w:color w:val="000000"/>
          <w:sz w:val="24"/>
          <w:szCs w:val="24"/>
        </w:rPr>
        <w:t xml:space="preserve"> </w:t>
      </w:r>
      <w:r w:rsidR="005C30C1" w:rsidRPr="002B004F">
        <w:rPr>
          <w:rFonts w:asciiTheme="minorHAnsi" w:hAnsiTheme="minorHAnsi" w:cstheme="minorHAnsi"/>
          <w:caps w:val="0"/>
          <w:color w:val="000000"/>
          <w:sz w:val="24"/>
          <w:szCs w:val="24"/>
        </w:rPr>
        <w:t>ДЕЙСТВИЯ</w:t>
      </w:r>
      <w:r w:rsidRPr="002B004F">
        <w:rPr>
          <w:rFonts w:asciiTheme="minorHAnsi" w:hAnsiTheme="minorHAnsi" w:cstheme="minorHAnsi"/>
          <w:caps w:val="0"/>
          <w:color w:val="000000"/>
          <w:sz w:val="24"/>
          <w:szCs w:val="24"/>
        </w:rPr>
        <w:t>-</w:t>
      </w:r>
      <w:r w:rsidRPr="002B004F">
        <w:rPr>
          <w:rFonts w:asciiTheme="minorHAnsi" w:hAnsiTheme="minorHAnsi" w:cstheme="minorHAnsi"/>
          <w:color w:val="000000"/>
          <w:sz w:val="24"/>
          <w:szCs w:val="24"/>
        </w:rPr>
        <w:t>-----------------------------------------------------------------------</w:t>
      </w:r>
      <w:r w:rsidR="002B004F">
        <w:rPr>
          <w:rFonts w:asciiTheme="minorHAnsi" w:hAnsiTheme="minorHAnsi" w:cstheme="minorHAnsi"/>
          <w:color w:val="000000"/>
          <w:sz w:val="24"/>
          <w:szCs w:val="24"/>
        </w:rPr>
        <w:t>------------------------------</w:t>
      </w:r>
      <w:r w:rsidR="00DC07B2" w:rsidRPr="00DC07B2">
        <w:rPr>
          <w:rFonts w:asciiTheme="minorHAnsi" w:hAnsiTheme="minorHAnsi" w:cstheme="minorHAnsi"/>
          <w:caps w:val="0"/>
          <w:color w:val="000000"/>
          <w:sz w:val="24"/>
          <w:szCs w:val="24"/>
        </w:rPr>
        <w:t>3</w:t>
      </w:r>
    </w:p>
    <w:p w14:paraId="4C141697" w14:textId="190B65EC" w:rsidR="00074AC2" w:rsidRPr="002B004F" w:rsidRDefault="00074AC2" w:rsidP="00955BEC">
      <w:pPr>
        <w:pStyle w:val="12"/>
        <w:spacing w:before="120"/>
        <w:rPr>
          <w:rFonts w:asciiTheme="minorHAnsi" w:hAnsiTheme="minorHAnsi" w:cstheme="minorHAnsi"/>
          <w:b w:val="0"/>
          <w:color w:val="000000"/>
          <w:sz w:val="24"/>
          <w:szCs w:val="24"/>
        </w:rPr>
      </w:pPr>
      <w:r w:rsidRPr="002B004F">
        <w:rPr>
          <w:rFonts w:asciiTheme="minorHAnsi" w:hAnsiTheme="minorHAnsi" w:cstheme="minorHAnsi"/>
          <w:color w:val="000000"/>
          <w:sz w:val="24"/>
          <w:szCs w:val="24"/>
        </w:rPr>
        <w:t>1.</w:t>
      </w:r>
      <w:r w:rsidR="00C62FCB" w:rsidRPr="002B004F">
        <w:rPr>
          <w:rFonts w:asciiTheme="minorHAnsi" w:hAnsiTheme="minorHAnsi" w:cstheme="minorHAnsi"/>
          <w:color w:val="000000"/>
          <w:sz w:val="24"/>
          <w:szCs w:val="24"/>
        </w:rPr>
        <w:t>5</w:t>
      </w:r>
      <w:r w:rsidRPr="002B004F">
        <w:rPr>
          <w:rFonts w:asciiTheme="minorHAnsi" w:hAnsiTheme="minorHAnsi" w:cstheme="minorHAnsi"/>
          <w:color w:val="000000"/>
          <w:sz w:val="24"/>
          <w:szCs w:val="24"/>
        </w:rPr>
        <w:t xml:space="preserve">. </w:t>
      </w:r>
      <w:r w:rsidR="009F2856" w:rsidRPr="002B004F">
        <w:rPr>
          <w:rFonts w:asciiTheme="minorHAnsi" w:hAnsiTheme="minorHAnsi" w:cstheme="minorHAnsi"/>
          <w:caps w:val="0"/>
          <w:color w:val="000000"/>
          <w:sz w:val="24"/>
          <w:szCs w:val="24"/>
        </w:rPr>
        <w:t>П</w:t>
      </w:r>
      <w:r w:rsidR="005C30C1" w:rsidRPr="002B004F">
        <w:rPr>
          <w:rFonts w:asciiTheme="minorHAnsi" w:hAnsiTheme="minorHAnsi" w:cstheme="minorHAnsi"/>
          <w:caps w:val="0"/>
          <w:color w:val="000000"/>
          <w:sz w:val="24"/>
          <w:szCs w:val="24"/>
        </w:rPr>
        <w:t>ЕРИОД ДЕЙСТВИЯ И ПОРЯДОК ВНЕСЕНИЯ ИЗМЕНЕНИ</w:t>
      </w:r>
      <w:r w:rsidR="00AF67CA">
        <w:rPr>
          <w:rFonts w:asciiTheme="minorHAnsi" w:hAnsiTheme="minorHAnsi" w:cstheme="minorHAnsi"/>
          <w:caps w:val="0"/>
          <w:color w:val="000000"/>
          <w:sz w:val="24"/>
          <w:szCs w:val="24"/>
        </w:rPr>
        <w:t>Й</w:t>
      </w:r>
      <w:r w:rsidRPr="002B004F">
        <w:rPr>
          <w:rFonts w:asciiTheme="minorHAnsi" w:hAnsiTheme="minorHAnsi" w:cstheme="minorHAnsi"/>
          <w:color w:val="000000"/>
          <w:sz w:val="24"/>
          <w:szCs w:val="24"/>
        </w:rPr>
        <w:t>---------------------</w:t>
      </w:r>
      <w:r w:rsidR="002B004F">
        <w:rPr>
          <w:rFonts w:asciiTheme="minorHAnsi" w:hAnsiTheme="minorHAnsi" w:cstheme="minorHAnsi"/>
          <w:color w:val="000000"/>
          <w:sz w:val="24"/>
          <w:szCs w:val="24"/>
        </w:rPr>
        <w:t>------------------------------</w:t>
      </w:r>
      <w:r w:rsidR="00DC07B2" w:rsidRPr="00DC07B2">
        <w:rPr>
          <w:rFonts w:asciiTheme="minorHAnsi" w:hAnsiTheme="minorHAnsi" w:cstheme="minorHAnsi"/>
          <w:caps w:val="0"/>
          <w:color w:val="000000"/>
          <w:sz w:val="24"/>
          <w:szCs w:val="24"/>
        </w:rPr>
        <w:t>3</w:t>
      </w:r>
    </w:p>
    <w:p w14:paraId="39B37373" w14:textId="01A0CD8E" w:rsidR="00074AC2" w:rsidRPr="002B004F" w:rsidRDefault="005C30C1" w:rsidP="00955BEC">
      <w:pPr>
        <w:pStyle w:val="12"/>
        <w:spacing w:before="120"/>
        <w:rPr>
          <w:rFonts w:asciiTheme="minorHAnsi" w:hAnsiTheme="minorHAnsi" w:cstheme="minorHAnsi"/>
          <w:b w:val="0"/>
          <w:color w:val="000000"/>
          <w:sz w:val="24"/>
          <w:szCs w:val="24"/>
        </w:rPr>
      </w:pPr>
      <w:r w:rsidRPr="002B004F">
        <w:rPr>
          <w:rFonts w:asciiTheme="minorHAnsi" w:hAnsiTheme="minorHAnsi" w:cstheme="minorHAnsi"/>
          <w:caps w:val="0"/>
          <w:color w:val="000000"/>
          <w:sz w:val="24"/>
          <w:szCs w:val="24"/>
        </w:rPr>
        <w:t>2</w:t>
      </w:r>
      <w:r w:rsidR="00074AC2" w:rsidRPr="002B004F">
        <w:rPr>
          <w:rFonts w:asciiTheme="minorHAnsi" w:hAnsiTheme="minorHAnsi" w:cstheme="minorHAnsi"/>
          <w:caps w:val="0"/>
          <w:color w:val="000000"/>
          <w:sz w:val="24"/>
          <w:szCs w:val="24"/>
        </w:rPr>
        <w:t xml:space="preserve">. </w:t>
      </w:r>
      <w:r w:rsidRPr="002B004F">
        <w:rPr>
          <w:rFonts w:asciiTheme="minorHAnsi" w:hAnsiTheme="minorHAnsi" w:cstheme="minorHAnsi"/>
          <w:caps w:val="0"/>
          <w:color w:val="000000"/>
          <w:sz w:val="24"/>
          <w:szCs w:val="24"/>
        </w:rPr>
        <w:t xml:space="preserve">ТЕРМИНЫ И </w:t>
      </w:r>
      <w:r w:rsidR="00FE798A">
        <w:rPr>
          <w:rFonts w:asciiTheme="minorHAnsi" w:hAnsiTheme="minorHAnsi" w:cstheme="minorHAnsi"/>
          <w:caps w:val="0"/>
          <w:color w:val="000000"/>
          <w:sz w:val="24"/>
          <w:szCs w:val="24"/>
        </w:rPr>
        <w:t>СОКРАЩЕНИЯ</w:t>
      </w:r>
      <w:r w:rsidRPr="002B004F">
        <w:rPr>
          <w:rFonts w:asciiTheme="minorHAnsi" w:hAnsiTheme="minorHAnsi" w:cstheme="minorHAnsi"/>
          <w:color w:val="000000"/>
          <w:sz w:val="24"/>
          <w:szCs w:val="24"/>
        </w:rPr>
        <w:t>---------------------------</w:t>
      </w:r>
      <w:r w:rsidR="00074AC2" w:rsidRPr="002B004F">
        <w:rPr>
          <w:rFonts w:asciiTheme="minorHAnsi" w:hAnsiTheme="minorHAnsi" w:cstheme="minorHAnsi"/>
          <w:color w:val="000000"/>
          <w:sz w:val="24"/>
          <w:szCs w:val="24"/>
        </w:rPr>
        <w:t>--------------</w:t>
      </w:r>
      <w:r w:rsidR="00074AC2" w:rsidRPr="002B004F">
        <w:rPr>
          <w:rFonts w:asciiTheme="minorHAnsi" w:hAnsiTheme="minorHAnsi" w:cstheme="minorHAnsi"/>
          <w:caps w:val="0"/>
          <w:color w:val="000000"/>
          <w:sz w:val="24"/>
          <w:szCs w:val="24"/>
        </w:rPr>
        <w:t>---------------------------</w:t>
      </w:r>
      <w:r w:rsidR="002B004F">
        <w:rPr>
          <w:rFonts w:asciiTheme="minorHAnsi" w:hAnsiTheme="minorHAnsi" w:cstheme="minorHAnsi"/>
          <w:caps w:val="0"/>
          <w:color w:val="000000"/>
          <w:sz w:val="24"/>
          <w:szCs w:val="24"/>
        </w:rPr>
        <w:t>--------------------------</w:t>
      </w:r>
      <w:r w:rsidR="00FE798A">
        <w:rPr>
          <w:rFonts w:asciiTheme="minorHAnsi" w:hAnsiTheme="minorHAnsi" w:cstheme="minorHAnsi"/>
          <w:caps w:val="0"/>
          <w:color w:val="000000"/>
          <w:sz w:val="24"/>
          <w:szCs w:val="24"/>
        </w:rPr>
        <w:t>4</w:t>
      </w:r>
    </w:p>
    <w:p w14:paraId="3460DF64" w14:textId="6A8CB4FF" w:rsidR="00074AC2" w:rsidRPr="002B004F" w:rsidRDefault="003C4550" w:rsidP="00955BEC">
      <w:pPr>
        <w:pStyle w:val="12"/>
        <w:spacing w:before="120"/>
        <w:rPr>
          <w:rFonts w:asciiTheme="minorHAnsi" w:hAnsiTheme="minorHAnsi" w:cstheme="minorHAnsi"/>
          <w:sz w:val="24"/>
          <w:szCs w:val="24"/>
        </w:rPr>
      </w:pPr>
      <w:r w:rsidRPr="002B004F">
        <w:rPr>
          <w:rFonts w:asciiTheme="minorHAnsi" w:hAnsiTheme="minorHAnsi" w:cstheme="minorHAnsi"/>
          <w:sz w:val="24"/>
          <w:szCs w:val="24"/>
        </w:rPr>
        <w:t>3</w:t>
      </w:r>
      <w:r w:rsidR="00074AC2" w:rsidRPr="002B004F">
        <w:rPr>
          <w:rFonts w:asciiTheme="minorHAnsi" w:hAnsiTheme="minorHAnsi" w:cstheme="minorHAnsi"/>
          <w:sz w:val="24"/>
          <w:szCs w:val="24"/>
        </w:rPr>
        <w:t>.</w:t>
      </w:r>
      <w:r w:rsidR="00074AC2" w:rsidRPr="002B004F">
        <w:rPr>
          <w:rFonts w:asciiTheme="minorHAnsi" w:eastAsiaTheme="minorEastAsia" w:hAnsiTheme="minorHAnsi" w:cstheme="minorHAnsi"/>
          <w:sz w:val="24"/>
          <w:szCs w:val="24"/>
        </w:rPr>
        <w:t xml:space="preserve"> </w:t>
      </w:r>
      <w:r w:rsidR="00074AC2" w:rsidRPr="002B004F">
        <w:rPr>
          <w:rFonts w:asciiTheme="minorHAnsi" w:hAnsiTheme="minorHAnsi" w:cstheme="minorHAnsi"/>
          <w:sz w:val="24"/>
          <w:szCs w:val="24"/>
        </w:rPr>
        <w:t>О</w:t>
      </w:r>
      <w:r w:rsidRPr="002B004F">
        <w:rPr>
          <w:rFonts w:asciiTheme="minorHAnsi" w:hAnsiTheme="minorHAnsi" w:cstheme="minorHAnsi"/>
          <w:sz w:val="24"/>
          <w:szCs w:val="24"/>
        </w:rPr>
        <w:t>БЩИЕ</w:t>
      </w:r>
      <w:r w:rsidR="00074AC2" w:rsidRPr="002B004F">
        <w:rPr>
          <w:rFonts w:asciiTheme="minorHAnsi" w:hAnsiTheme="minorHAnsi" w:cstheme="minorHAnsi"/>
          <w:sz w:val="24"/>
          <w:szCs w:val="24"/>
        </w:rPr>
        <w:t xml:space="preserve"> ПОЛОЖЕНИЯ-------------------------------------------------------------------------------------------------------5</w:t>
      </w:r>
    </w:p>
    <w:p w14:paraId="0366C64A" w14:textId="7E6D485B" w:rsidR="00074AC2" w:rsidRPr="002B004F" w:rsidRDefault="00DC07B2" w:rsidP="00955BEC">
      <w:pPr>
        <w:pStyle w:val="12"/>
        <w:spacing w:before="120"/>
        <w:rPr>
          <w:rFonts w:asciiTheme="minorHAnsi" w:eastAsiaTheme="minorEastAsia" w:hAnsiTheme="minorHAnsi" w:cstheme="minorHAnsi"/>
          <w:sz w:val="24"/>
          <w:szCs w:val="24"/>
        </w:rPr>
      </w:pPr>
      <w:r>
        <w:rPr>
          <w:rFonts w:asciiTheme="minorHAnsi" w:hAnsiTheme="minorHAnsi" w:cstheme="minorHAnsi"/>
          <w:sz w:val="24"/>
          <w:szCs w:val="24"/>
        </w:rPr>
        <w:t>3</w:t>
      </w:r>
      <w:r w:rsidR="00074AC2" w:rsidRPr="002B004F">
        <w:rPr>
          <w:rFonts w:asciiTheme="minorHAnsi" w:hAnsiTheme="minorHAnsi" w:cstheme="minorHAnsi"/>
          <w:sz w:val="24"/>
          <w:szCs w:val="24"/>
        </w:rPr>
        <w:t>.</w:t>
      </w:r>
      <w:r>
        <w:rPr>
          <w:rFonts w:asciiTheme="minorHAnsi" w:hAnsiTheme="minorHAnsi" w:cstheme="minorHAnsi"/>
          <w:sz w:val="24"/>
          <w:szCs w:val="24"/>
        </w:rPr>
        <w:t>1.</w:t>
      </w:r>
      <w:r w:rsidR="00074AC2" w:rsidRPr="002B004F">
        <w:rPr>
          <w:rFonts w:asciiTheme="minorHAnsi" w:hAnsiTheme="minorHAnsi" w:cstheme="minorHAnsi"/>
          <w:sz w:val="24"/>
          <w:szCs w:val="24"/>
        </w:rPr>
        <w:t xml:space="preserve"> ОРГАНИЗАЦИЯ ПРОПУСКНОГО РЕЖИМА--------------------------------------------------------------------------5</w:t>
      </w:r>
    </w:p>
    <w:p w14:paraId="18D1B8E3" w14:textId="05039E94" w:rsidR="00074AC2" w:rsidRPr="002B004F" w:rsidRDefault="00DC07B2" w:rsidP="00955BEC">
      <w:pPr>
        <w:pStyle w:val="12"/>
        <w:spacing w:before="120"/>
        <w:rPr>
          <w:rFonts w:asciiTheme="minorHAnsi" w:hAnsiTheme="minorHAnsi" w:cstheme="minorHAnsi"/>
          <w:color w:val="000000"/>
          <w:sz w:val="24"/>
          <w:szCs w:val="24"/>
        </w:rPr>
      </w:pPr>
      <w:r>
        <w:rPr>
          <w:rFonts w:asciiTheme="minorHAnsi" w:hAnsiTheme="minorHAnsi" w:cstheme="minorHAnsi"/>
          <w:color w:val="000000"/>
          <w:sz w:val="24"/>
          <w:szCs w:val="24"/>
        </w:rPr>
        <w:t>3.2.</w:t>
      </w:r>
      <w:r w:rsidR="00074AC2" w:rsidRPr="002B004F">
        <w:rPr>
          <w:rFonts w:asciiTheme="minorHAnsi" w:eastAsiaTheme="minorEastAsia" w:hAnsiTheme="minorHAnsi" w:cstheme="minorHAnsi"/>
          <w:sz w:val="24"/>
          <w:szCs w:val="24"/>
        </w:rPr>
        <w:tab/>
        <w:t xml:space="preserve"> </w:t>
      </w:r>
      <w:r w:rsidR="00074AC2" w:rsidRPr="002B004F">
        <w:rPr>
          <w:rFonts w:asciiTheme="minorHAnsi" w:hAnsiTheme="minorHAnsi" w:cstheme="minorHAnsi"/>
          <w:sz w:val="24"/>
          <w:szCs w:val="24"/>
        </w:rPr>
        <w:t>ПОРЯДОК ВЪЕЗДА (ВЫЕЗДА) АВТОТРАНСПОРТА НА ТЕРРИТОРИЮ ОБЪЕКТОВ, ВВОЗА (ВЫВОЗА), ВНОСА (ВЫНОСА) ГРУЗА И ДРУГИХ МАТЕРИАЛЬНЫХ ЦЕННОСТЕЙ</w:t>
      </w:r>
      <w:r w:rsidR="00074AC2" w:rsidRPr="002B004F">
        <w:rPr>
          <w:rFonts w:asciiTheme="minorHAnsi" w:hAnsiTheme="minorHAnsi" w:cstheme="minorHAnsi"/>
          <w:color w:val="000000"/>
          <w:sz w:val="24"/>
          <w:szCs w:val="24"/>
        </w:rPr>
        <w:t>-----------------------------8</w:t>
      </w:r>
    </w:p>
    <w:p w14:paraId="40AE9230" w14:textId="61505408" w:rsidR="00074AC2" w:rsidRPr="002B004F" w:rsidRDefault="00DC07B2" w:rsidP="00955BEC">
      <w:pPr>
        <w:pStyle w:val="12"/>
        <w:spacing w:before="120"/>
        <w:rPr>
          <w:rFonts w:asciiTheme="minorHAnsi" w:hAnsiTheme="minorHAnsi" w:cstheme="minorHAnsi"/>
          <w:color w:val="000000"/>
          <w:sz w:val="24"/>
          <w:szCs w:val="24"/>
        </w:rPr>
      </w:pPr>
      <w:r>
        <w:rPr>
          <w:rFonts w:asciiTheme="minorHAnsi" w:hAnsiTheme="minorHAnsi" w:cstheme="minorHAnsi"/>
          <w:color w:val="000000"/>
          <w:sz w:val="24"/>
          <w:szCs w:val="24"/>
        </w:rPr>
        <w:t>3.3</w:t>
      </w:r>
      <w:r w:rsidR="00074AC2" w:rsidRPr="002B004F">
        <w:rPr>
          <w:rFonts w:asciiTheme="minorHAnsi" w:hAnsiTheme="minorHAnsi" w:cstheme="minorHAnsi"/>
          <w:color w:val="000000"/>
          <w:sz w:val="24"/>
          <w:szCs w:val="24"/>
        </w:rPr>
        <w:t xml:space="preserve">. </w:t>
      </w:r>
      <w:r w:rsidR="00074AC2" w:rsidRPr="002B004F">
        <w:rPr>
          <w:rFonts w:asciiTheme="minorHAnsi" w:hAnsiTheme="minorHAnsi" w:cstheme="minorHAnsi"/>
          <w:sz w:val="24"/>
          <w:szCs w:val="24"/>
        </w:rPr>
        <w:t xml:space="preserve">ПОРЯДОК допуска автотраноспорта на нефтеналивной пункт и осуществление контроля за перевозкой нефти автомобильным транспортом </w:t>
      </w:r>
      <w:r w:rsidR="00074AC2" w:rsidRPr="002B004F">
        <w:rPr>
          <w:rFonts w:asciiTheme="minorHAnsi" w:hAnsiTheme="minorHAnsi" w:cstheme="minorHAnsi"/>
          <w:color w:val="000000"/>
          <w:sz w:val="24"/>
          <w:szCs w:val="24"/>
        </w:rPr>
        <w:t>----</w:t>
      </w:r>
      <w:r>
        <w:rPr>
          <w:rFonts w:asciiTheme="minorHAnsi" w:hAnsiTheme="minorHAnsi" w:cstheme="minorHAnsi"/>
          <w:color w:val="000000"/>
          <w:sz w:val="24"/>
          <w:szCs w:val="24"/>
        </w:rPr>
        <w:t>--------------------------</w:t>
      </w:r>
      <w:r w:rsidR="00074AC2" w:rsidRPr="002B004F">
        <w:rPr>
          <w:rFonts w:asciiTheme="minorHAnsi" w:hAnsiTheme="minorHAnsi" w:cstheme="minorHAnsi"/>
          <w:color w:val="000000"/>
          <w:sz w:val="24"/>
          <w:szCs w:val="24"/>
        </w:rPr>
        <w:t>-----9</w:t>
      </w:r>
    </w:p>
    <w:p w14:paraId="042B1E59" w14:textId="7E63C57D" w:rsidR="00074AC2" w:rsidRPr="002B004F" w:rsidRDefault="00DC07B2" w:rsidP="00955BEC">
      <w:pPr>
        <w:pStyle w:val="12"/>
        <w:spacing w:before="120"/>
        <w:rPr>
          <w:rFonts w:asciiTheme="minorHAnsi" w:hAnsiTheme="minorHAnsi" w:cstheme="minorHAnsi"/>
          <w:sz w:val="24"/>
          <w:szCs w:val="24"/>
        </w:rPr>
      </w:pPr>
      <w:r>
        <w:rPr>
          <w:rFonts w:asciiTheme="minorHAnsi" w:hAnsiTheme="minorHAnsi" w:cstheme="minorHAnsi"/>
          <w:sz w:val="24"/>
          <w:szCs w:val="24"/>
        </w:rPr>
        <w:t>3.4</w:t>
      </w:r>
      <w:r w:rsidR="00074AC2" w:rsidRPr="002B004F">
        <w:rPr>
          <w:rFonts w:asciiTheme="minorHAnsi" w:hAnsiTheme="minorHAnsi" w:cstheme="minorHAnsi"/>
          <w:sz w:val="24"/>
          <w:szCs w:val="24"/>
        </w:rPr>
        <w:t>. ПОРЯДОК допуска на объекты общества представителей государственных органов и специальных служб---------------------------------------------------------</w:t>
      </w:r>
      <w:r>
        <w:rPr>
          <w:rFonts w:asciiTheme="minorHAnsi" w:hAnsiTheme="minorHAnsi" w:cstheme="minorHAnsi"/>
          <w:sz w:val="24"/>
          <w:szCs w:val="24"/>
        </w:rPr>
        <w:t>----------------------------</w:t>
      </w:r>
      <w:r w:rsidR="00FE798A">
        <w:rPr>
          <w:rFonts w:asciiTheme="minorHAnsi" w:hAnsiTheme="minorHAnsi" w:cstheme="minorHAnsi"/>
          <w:sz w:val="24"/>
          <w:szCs w:val="24"/>
        </w:rPr>
        <w:t>11</w:t>
      </w:r>
    </w:p>
    <w:p w14:paraId="0537E6D2" w14:textId="30EB9610" w:rsidR="00074AC2" w:rsidRPr="002B004F" w:rsidRDefault="00DC07B2" w:rsidP="00955BEC">
      <w:pPr>
        <w:pStyle w:val="12"/>
        <w:spacing w:before="120"/>
        <w:rPr>
          <w:rFonts w:asciiTheme="minorHAnsi" w:hAnsiTheme="minorHAnsi" w:cstheme="minorHAnsi"/>
          <w:sz w:val="24"/>
          <w:szCs w:val="24"/>
        </w:rPr>
      </w:pPr>
      <w:r>
        <w:rPr>
          <w:rFonts w:asciiTheme="minorHAnsi" w:hAnsiTheme="minorHAnsi" w:cstheme="minorHAnsi"/>
          <w:color w:val="000000"/>
          <w:sz w:val="24"/>
          <w:szCs w:val="24"/>
        </w:rPr>
        <w:t>3.5</w:t>
      </w:r>
      <w:r w:rsidR="00074AC2" w:rsidRPr="002B004F">
        <w:rPr>
          <w:rFonts w:asciiTheme="minorHAnsi" w:hAnsiTheme="minorHAnsi" w:cstheme="minorHAnsi"/>
          <w:color w:val="000000"/>
          <w:sz w:val="24"/>
          <w:szCs w:val="24"/>
        </w:rPr>
        <w:t xml:space="preserve">. </w:t>
      </w:r>
      <w:r w:rsidR="00074AC2" w:rsidRPr="002B004F">
        <w:rPr>
          <w:rFonts w:asciiTheme="minorHAnsi" w:hAnsiTheme="minorHAnsi" w:cstheme="minorHAnsi"/>
          <w:sz w:val="24"/>
          <w:szCs w:val="24"/>
        </w:rPr>
        <w:t>ПОРЯДОК допуска на объекты общества иностранных граждан</w:t>
      </w:r>
      <w:r>
        <w:rPr>
          <w:rFonts w:asciiTheme="minorHAnsi" w:hAnsiTheme="minorHAnsi" w:cstheme="minorHAnsi"/>
          <w:color w:val="000000"/>
          <w:sz w:val="24"/>
          <w:szCs w:val="24"/>
        </w:rPr>
        <w:t>---------------------------</w:t>
      </w:r>
      <w:r w:rsidR="00074AC2" w:rsidRPr="002B004F">
        <w:rPr>
          <w:rFonts w:asciiTheme="minorHAnsi" w:hAnsiTheme="minorHAnsi" w:cstheme="minorHAnsi"/>
          <w:color w:val="000000"/>
          <w:sz w:val="24"/>
          <w:szCs w:val="24"/>
        </w:rPr>
        <w:t>11</w:t>
      </w:r>
    </w:p>
    <w:p w14:paraId="4C9EB964" w14:textId="7724AC91" w:rsidR="00074AC2" w:rsidRPr="002B004F" w:rsidRDefault="00DC07B2" w:rsidP="00955BEC">
      <w:pPr>
        <w:pStyle w:val="12"/>
        <w:spacing w:before="120"/>
        <w:rPr>
          <w:rFonts w:asciiTheme="minorHAnsi" w:hAnsiTheme="minorHAnsi" w:cstheme="minorHAnsi"/>
          <w:sz w:val="24"/>
          <w:szCs w:val="24"/>
        </w:rPr>
      </w:pPr>
      <w:r>
        <w:rPr>
          <w:rFonts w:asciiTheme="minorHAnsi" w:hAnsiTheme="minorHAnsi" w:cstheme="minorHAnsi"/>
          <w:sz w:val="24"/>
          <w:szCs w:val="24"/>
        </w:rPr>
        <w:t>3.6</w:t>
      </w:r>
      <w:r w:rsidR="00074AC2" w:rsidRPr="002B004F">
        <w:rPr>
          <w:rFonts w:asciiTheme="minorHAnsi" w:hAnsiTheme="minorHAnsi" w:cstheme="minorHAnsi"/>
          <w:sz w:val="24"/>
          <w:szCs w:val="24"/>
        </w:rPr>
        <w:t>. внутриобъектовый режим---------------------------------------------------------</w:t>
      </w:r>
      <w:r>
        <w:rPr>
          <w:rFonts w:asciiTheme="minorHAnsi" w:hAnsiTheme="minorHAnsi" w:cstheme="minorHAnsi"/>
          <w:sz w:val="24"/>
          <w:szCs w:val="24"/>
        </w:rPr>
        <w:t>----------------------------</w:t>
      </w:r>
      <w:r w:rsidR="00074AC2" w:rsidRPr="002B004F">
        <w:rPr>
          <w:rFonts w:asciiTheme="minorHAnsi" w:hAnsiTheme="minorHAnsi" w:cstheme="minorHAnsi"/>
          <w:sz w:val="24"/>
          <w:szCs w:val="24"/>
        </w:rPr>
        <w:t>-12</w:t>
      </w:r>
    </w:p>
    <w:p w14:paraId="003B0687" w14:textId="29EA9B3D" w:rsidR="00074AC2" w:rsidRPr="002B004F" w:rsidRDefault="00DC07B2" w:rsidP="00955BEC">
      <w:pPr>
        <w:pStyle w:val="12"/>
        <w:spacing w:before="120"/>
        <w:rPr>
          <w:rFonts w:asciiTheme="minorHAnsi" w:hAnsiTheme="minorHAnsi" w:cstheme="minorHAnsi"/>
          <w:sz w:val="24"/>
          <w:szCs w:val="24"/>
        </w:rPr>
      </w:pPr>
      <w:r>
        <w:rPr>
          <w:rFonts w:asciiTheme="minorHAnsi" w:hAnsiTheme="minorHAnsi" w:cstheme="minorHAnsi"/>
          <w:sz w:val="24"/>
          <w:szCs w:val="24"/>
        </w:rPr>
        <w:t>3.7.</w:t>
      </w:r>
      <w:r w:rsidR="00074AC2" w:rsidRPr="002B004F">
        <w:rPr>
          <w:rFonts w:asciiTheme="minorHAnsi" w:hAnsiTheme="minorHAnsi" w:cstheme="minorHAnsi"/>
          <w:sz w:val="24"/>
          <w:szCs w:val="24"/>
        </w:rPr>
        <w:t xml:space="preserve"> порядок документирования нарушений---------------------------------------</w:t>
      </w:r>
      <w:r>
        <w:rPr>
          <w:rFonts w:asciiTheme="minorHAnsi" w:hAnsiTheme="minorHAnsi" w:cstheme="minorHAnsi"/>
          <w:sz w:val="24"/>
          <w:szCs w:val="24"/>
        </w:rPr>
        <w:t>--------------------</w:t>
      </w:r>
      <w:r w:rsidR="00074AC2" w:rsidRPr="002B004F">
        <w:rPr>
          <w:rFonts w:asciiTheme="minorHAnsi" w:hAnsiTheme="minorHAnsi" w:cstheme="minorHAnsi"/>
          <w:sz w:val="24"/>
          <w:szCs w:val="24"/>
        </w:rPr>
        <w:t>----</w:t>
      </w:r>
      <w:r w:rsidR="00FE798A">
        <w:rPr>
          <w:rFonts w:asciiTheme="minorHAnsi" w:hAnsiTheme="minorHAnsi" w:cstheme="minorHAnsi"/>
          <w:sz w:val="24"/>
          <w:szCs w:val="24"/>
        </w:rPr>
        <w:t>15</w:t>
      </w:r>
    </w:p>
    <w:p w14:paraId="73760A4F" w14:textId="1651DB01" w:rsidR="00074AC2" w:rsidRPr="002B004F" w:rsidRDefault="00DC07B2" w:rsidP="00955BEC">
      <w:pPr>
        <w:pStyle w:val="12"/>
        <w:spacing w:before="120"/>
        <w:rPr>
          <w:rFonts w:asciiTheme="minorHAnsi" w:hAnsiTheme="minorHAnsi" w:cstheme="minorHAnsi"/>
          <w:sz w:val="24"/>
          <w:szCs w:val="24"/>
        </w:rPr>
      </w:pPr>
      <w:r>
        <w:rPr>
          <w:rFonts w:asciiTheme="minorHAnsi" w:hAnsiTheme="minorHAnsi" w:cstheme="minorHAnsi"/>
          <w:color w:val="000000"/>
          <w:sz w:val="24"/>
          <w:szCs w:val="24"/>
        </w:rPr>
        <w:t>3.8</w:t>
      </w:r>
      <w:r w:rsidR="00074AC2" w:rsidRPr="002B004F">
        <w:rPr>
          <w:rFonts w:asciiTheme="minorHAnsi" w:hAnsiTheme="minorHAnsi" w:cstheme="minorHAnsi"/>
          <w:color w:val="000000"/>
          <w:sz w:val="24"/>
          <w:szCs w:val="24"/>
        </w:rPr>
        <w:t xml:space="preserve">. </w:t>
      </w:r>
      <w:r w:rsidR="00074AC2" w:rsidRPr="002B004F">
        <w:rPr>
          <w:rFonts w:asciiTheme="minorHAnsi" w:hAnsiTheme="minorHAnsi" w:cstheme="minorHAnsi"/>
          <w:sz w:val="24"/>
          <w:szCs w:val="24"/>
        </w:rPr>
        <w:t>контроль организации и обеспечения пропускного режима</w:t>
      </w:r>
      <w:r w:rsidR="00074AC2" w:rsidRPr="002B004F">
        <w:rPr>
          <w:rFonts w:asciiTheme="minorHAnsi" w:hAnsiTheme="minorHAnsi" w:cstheme="minorHAnsi"/>
          <w:color w:val="000000"/>
          <w:sz w:val="24"/>
          <w:szCs w:val="24"/>
        </w:rPr>
        <w:t>-----------</w:t>
      </w:r>
      <w:r>
        <w:rPr>
          <w:rFonts w:asciiTheme="minorHAnsi" w:hAnsiTheme="minorHAnsi" w:cstheme="minorHAnsi"/>
          <w:color w:val="000000"/>
          <w:sz w:val="24"/>
          <w:szCs w:val="24"/>
        </w:rPr>
        <w:t>---------------------</w:t>
      </w:r>
      <w:r w:rsidR="00074AC2" w:rsidRPr="002B004F">
        <w:rPr>
          <w:rFonts w:asciiTheme="minorHAnsi" w:hAnsiTheme="minorHAnsi" w:cstheme="minorHAnsi"/>
          <w:color w:val="000000"/>
          <w:sz w:val="24"/>
          <w:szCs w:val="24"/>
        </w:rPr>
        <w:t>15</w:t>
      </w:r>
    </w:p>
    <w:p w14:paraId="12766B6B" w14:textId="12FDF3F0" w:rsidR="00074AC2" w:rsidRPr="002B004F" w:rsidRDefault="00DC07B2" w:rsidP="00955BEC">
      <w:pPr>
        <w:pStyle w:val="12"/>
        <w:spacing w:before="120"/>
        <w:rPr>
          <w:rFonts w:asciiTheme="minorHAnsi" w:hAnsiTheme="minorHAnsi" w:cstheme="minorHAnsi"/>
          <w:sz w:val="24"/>
          <w:szCs w:val="24"/>
        </w:rPr>
      </w:pPr>
      <w:r>
        <w:rPr>
          <w:rFonts w:asciiTheme="minorHAnsi" w:hAnsiTheme="minorHAnsi" w:cstheme="minorHAnsi"/>
          <w:sz w:val="24"/>
          <w:szCs w:val="24"/>
        </w:rPr>
        <w:t>4</w:t>
      </w:r>
      <w:r w:rsidR="00074AC2" w:rsidRPr="002B004F">
        <w:rPr>
          <w:rFonts w:asciiTheme="minorHAnsi" w:hAnsiTheme="minorHAnsi" w:cstheme="minorHAnsi"/>
          <w:sz w:val="24"/>
          <w:szCs w:val="24"/>
        </w:rPr>
        <w:t>. ответственность за неисполнение  настоящей инструкции--------</w:t>
      </w:r>
      <w:r>
        <w:rPr>
          <w:rFonts w:asciiTheme="minorHAnsi" w:hAnsiTheme="minorHAnsi" w:cstheme="minorHAnsi"/>
          <w:sz w:val="24"/>
          <w:szCs w:val="24"/>
        </w:rPr>
        <w:t>-----------------------------</w:t>
      </w:r>
      <w:r w:rsidR="00FE798A">
        <w:rPr>
          <w:rFonts w:asciiTheme="minorHAnsi" w:hAnsiTheme="minorHAnsi" w:cstheme="minorHAnsi"/>
          <w:sz w:val="24"/>
          <w:szCs w:val="24"/>
        </w:rPr>
        <w:t>16</w:t>
      </w:r>
    </w:p>
    <w:p w14:paraId="10B45C92" w14:textId="4343CF3D" w:rsidR="00DC07B2" w:rsidRPr="002B004F" w:rsidRDefault="00DC07B2" w:rsidP="00955BEC">
      <w:pPr>
        <w:pStyle w:val="12"/>
        <w:spacing w:before="120"/>
        <w:rPr>
          <w:rFonts w:asciiTheme="minorHAnsi" w:hAnsiTheme="minorHAnsi" w:cstheme="minorHAnsi"/>
          <w:sz w:val="24"/>
          <w:szCs w:val="24"/>
        </w:rPr>
      </w:pPr>
      <w:r>
        <w:rPr>
          <w:rFonts w:asciiTheme="minorHAnsi" w:hAnsiTheme="minorHAnsi" w:cstheme="minorHAnsi"/>
          <w:sz w:val="24"/>
          <w:szCs w:val="24"/>
        </w:rPr>
        <w:t>5</w:t>
      </w:r>
      <w:r w:rsidRPr="002B004F">
        <w:rPr>
          <w:rFonts w:asciiTheme="minorHAnsi" w:hAnsiTheme="minorHAnsi" w:cstheme="minorHAnsi"/>
          <w:sz w:val="24"/>
          <w:szCs w:val="24"/>
        </w:rPr>
        <w:t xml:space="preserve">. </w:t>
      </w:r>
      <w:r>
        <w:rPr>
          <w:rFonts w:asciiTheme="minorHAnsi" w:hAnsiTheme="minorHAnsi" w:cstheme="minorHAnsi"/>
          <w:sz w:val="24"/>
          <w:szCs w:val="24"/>
        </w:rPr>
        <w:t>НОРМАТИВНЫЕ  ССЫЛКИ</w:t>
      </w:r>
      <w:r w:rsidRPr="002B004F">
        <w:rPr>
          <w:rFonts w:asciiTheme="minorHAnsi" w:hAnsiTheme="minorHAnsi" w:cstheme="minorHAnsi"/>
          <w:sz w:val="24"/>
          <w:szCs w:val="24"/>
        </w:rPr>
        <w:t>--------------------------------------------------------------</w:t>
      </w:r>
      <w:r>
        <w:rPr>
          <w:rFonts w:asciiTheme="minorHAnsi" w:hAnsiTheme="minorHAnsi" w:cstheme="minorHAnsi"/>
          <w:sz w:val="24"/>
          <w:szCs w:val="24"/>
        </w:rPr>
        <w:t>---</w:t>
      </w:r>
      <w:r w:rsidRPr="002B004F">
        <w:rPr>
          <w:rFonts w:asciiTheme="minorHAnsi" w:hAnsiTheme="minorHAnsi" w:cstheme="minorHAnsi"/>
          <w:sz w:val="24"/>
          <w:szCs w:val="24"/>
        </w:rPr>
        <w:t>--</w:t>
      </w:r>
      <w:r>
        <w:rPr>
          <w:rFonts w:asciiTheme="minorHAnsi" w:hAnsiTheme="minorHAnsi" w:cstheme="minorHAnsi"/>
          <w:sz w:val="24"/>
          <w:szCs w:val="24"/>
        </w:rPr>
        <w:t>-----------------------------</w:t>
      </w:r>
      <w:r w:rsidR="00FE798A">
        <w:rPr>
          <w:rFonts w:asciiTheme="minorHAnsi" w:hAnsiTheme="minorHAnsi" w:cstheme="minorHAnsi"/>
          <w:sz w:val="24"/>
          <w:szCs w:val="24"/>
        </w:rPr>
        <w:t>17</w:t>
      </w:r>
    </w:p>
    <w:p w14:paraId="6403AD54" w14:textId="77777777" w:rsidR="00074AC2" w:rsidRPr="002B004F" w:rsidRDefault="00074AC2" w:rsidP="00955BEC">
      <w:pPr>
        <w:pStyle w:val="12"/>
        <w:spacing w:before="120"/>
        <w:rPr>
          <w:rFonts w:asciiTheme="minorHAnsi" w:eastAsiaTheme="minorEastAsia" w:hAnsiTheme="minorHAnsi" w:cstheme="minorHAnsi"/>
          <w:sz w:val="24"/>
          <w:szCs w:val="24"/>
        </w:rPr>
      </w:pPr>
    </w:p>
    <w:p w14:paraId="7C1D57F6" w14:textId="77777777" w:rsidR="00074AC2" w:rsidRPr="002B004F" w:rsidRDefault="00074AC2" w:rsidP="00955BEC">
      <w:pPr>
        <w:pStyle w:val="12"/>
        <w:spacing w:before="120"/>
        <w:rPr>
          <w:rFonts w:asciiTheme="minorHAnsi" w:eastAsiaTheme="minorEastAsia" w:hAnsiTheme="minorHAnsi" w:cstheme="minorHAnsi"/>
          <w:sz w:val="24"/>
          <w:szCs w:val="24"/>
        </w:rPr>
      </w:pPr>
      <w:r w:rsidRPr="002B004F">
        <w:rPr>
          <w:rFonts w:asciiTheme="minorHAnsi" w:hAnsiTheme="minorHAnsi" w:cstheme="minorHAnsi"/>
          <w:sz w:val="24"/>
          <w:szCs w:val="24"/>
        </w:rPr>
        <w:t>ПРИЛОЖЕНИЕ: образцы пропусков</w:t>
      </w:r>
    </w:p>
    <w:p w14:paraId="0CC48084" w14:textId="77777777" w:rsidR="00074AC2" w:rsidRPr="00FA77D0" w:rsidRDefault="00074AC2" w:rsidP="00955BEC">
      <w:pPr>
        <w:pStyle w:val="12"/>
        <w:spacing w:before="120"/>
      </w:pPr>
      <w:r w:rsidRPr="002B004F">
        <w:rPr>
          <w:rFonts w:asciiTheme="minorHAnsi" w:hAnsiTheme="minorHAnsi" w:cstheme="minorHAnsi"/>
          <w:sz w:val="24"/>
          <w:szCs w:val="24"/>
        </w:rPr>
        <w:fldChar w:fldCharType="end"/>
      </w:r>
    </w:p>
    <w:p w14:paraId="6982FD13" w14:textId="77777777" w:rsidR="00074AC2" w:rsidRPr="00FA77D0" w:rsidRDefault="00074AC2" w:rsidP="00074AC2">
      <w:pPr>
        <w:pStyle w:val="m1"/>
        <w:numPr>
          <w:ilvl w:val="0"/>
          <w:numId w:val="0"/>
        </w:numPr>
        <w:rPr>
          <w:rFonts w:ascii="Arial" w:hAnsi="Arial" w:cs="Arial"/>
          <w:color w:val="76923C" w:themeColor="accent3" w:themeShade="BF"/>
          <w:sz w:val="32"/>
          <w:szCs w:val="32"/>
        </w:rPr>
        <w:sectPr w:rsidR="00074AC2" w:rsidRPr="00FA77D0" w:rsidSect="002B004F">
          <w:headerReference w:type="default" r:id="rId8"/>
          <w:footerReference w:type="default" r:id="rId9"/>
          <w:headerReference w:type="first" r:id="rId10"/>
          <w:footerReference w:type="first" r:id="rId11"/>
          <w:pgSz w:w="11906" w:h="16838" w:code="9"/>
          <w:pgMar w:top="479" w:right="567" w:bottom="851" w:left="1134" w:header="0" w:footer="978" w:gutter="0"/>
          <w:cols w:space="708"/>
          <w:titlePg/>
          <w:docGrid w:linePitch="360"/>
        </w:sectPr>
      </w:pPr>
    </w:p>
    <w:p w14:paraId="6133B9C9" w14:textId="6DC3AF6A" w:rsidR="00074AC2" w:rsidRPr="00DC07B2" w:rsidRDefault="007B55CA" w:rsidP="00074AC2">
      <w:pPr>
        <w:pStyle w:val="m1"/>
        <w:numPr>
          <w:ilvl w:val="0"/>
          <w:numId w:val="0"/>
        </w:numPr>
        <w:tabs>
          <w:tab w:val="left" w:pos="0"/>
        </w:tabs>
        <w:ind w:firstLine="709"/>
        <w:rPr>
          <w:rFonts w:ascii="Arial" w:hAnsi="Arial" w:cs="Arial"/>
          <w:color w:val="538135"/>
          <w:szCs w:val="32"/>
        </w:rPr>
      </w:pPr>
      <w:r>
        <w:rPr>
          <w:rFonts w:ascii="Arial" w:hAnsi="Arial" w:cs="Arial"/>
          <w:b w:val="0"/>
          <w:caps w:val="0"/>
          <w:noProof/>
        </w:rPr>
        <w:lastRenderedPageBreak/>
        <mc:AlternateContent>
          <mc:Choice Requires="wps">
            <w:drawing>
              <wp:anchor distT="0" distB="0" distL="114300" distR="114300" simplePos="0" relativeHeight="251662336" behindDoc="0" locked="0" layoutInCell="1" allowOverlap="1" wp14:anchorId="072D7351" wp14:editId="714489C2">
                <wp:simplePos x="0" y="0"/>
                <wp:positionH relativeFrom="column">
                  <wp:posOffset>138486</wp:posOffset>
                </wp:positionH>
                <wp:positionV relativeFrom="paragraph">
                  <wp:posOffset>-241300</wp:posOffset>
                </wp:positionV>
                <wp:extent cx="6461760" cy="19050"/>
                <wp:effectExtent l="0" t="0" r="1524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1905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68F636" id="Прямая со стрелкой 2" o:spid="_x0000_s1026" type="#_x0000_t32" style="position:absolute;margin-left:10.9pt;margin-top:-19pt;width:508.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" strokecolor="#c5e0b3" strokeweight="2pt"/>
            </w:pict>
          </mc:Fallback>
        </mc:AlternateContent>
      </w:r>
      <w:r w:rsidR="00074AC2" w:rsidRPr="00496D88">
        <w:rPr>
          <w:rFonts w:ascii="Arial" w:hAnsi="Arial" w:cs="Arial"/>
          <w:color w:val="538135"/>
          <w:sz w:val="32"/>
          <w:szCs w:val="32"/>
        </w:rPr>
        <w:t xml:space="preserve">1. </w:t>
      </w:r>
      <w:r w:rsidR="00DC07B2" w:rsidRPr="00886A82">
        <w:rPr>
          <w:rFonts w:ascii="Arial" w:hAnsi="Arial" w:cs="Arial"/>
          <w:bCs/>
          <w:color w:val="538135"/>
          <w:kern w:val="32"/>
        </w:rPr>
        <w:t>ВВодные положения</w:t>
      </w:r>
    </w:p>
    <w:p w14:paraId="186B45D7" w14:textId="77777777" w:rsidR="00074AC2" w:rsidRPr="007B55CA" w:rsidRDefault="00074AC2" w:rsidP="00074AC2">
      <w:pPr>
        <w:pStyle w:val="m"/>
        <w:tabs>
          <w:tab w:val="left" w:pos="0"/>
        </w:tabs>
        <w:ind w:firstLine="709"/>
        <w:rPr>
          <w:rFonts w:ascii="Arial" w:hAnsi="Arial" w:cs="Arial"/>
          <w:sz w:val="22"/>
        </w:rPr>
      </w:pPr>
    </w:p>
    <w:p w14:paraId="6662F935" w14:textId="583CD848" w:rsidR="00074AC2" w:rsidRPr="00496D88" w:rsidRDefault="00DC07B2" w:rsidP="00074AC2">
      <w:pPr>
        <w:pStyle w:val="m2"/>
        <w:numPr>
          <w:ilvl w:val="1"/>
          <w:numId w:val="12"/>
        </w:numPr>
        <w:tabs>
          <w:tab w:val="clear" w:pos="510"/>
          <w:tab w:val="left" w:pos="0"/>
        </w:tabs>
        <w:rPr>
          <w:rFonts w:ascii="Arial" w:hAnsi="Arial" w:cs="Arial"/>
          <w:caps/>
          <w:color w:val="538135"/>
        </w:rPr>
      </w:pPr>
      <w:r w:rsidRPr="008A6FDF">
        <w:rPr>
          <w:rFonts w:ascii="Arial" w:hAnsi="Arial" w:cs="Arial"/>
          <w:bCs/>
          <w:iCs/>
          <w:caps/>
          <w:color w:val="538135"/>
        </w:rPr>
        <w:t>Введение</w:t>
      </w:r>
    </w:p>
    <w:p w14:paraId="7DFF579E" w14:textId="77777777" w:rsidR="00074AC2" w:rsidRPr="007B55CA" w:rsidRDefault="00074AC2" w:rsidP="007B55CA">
      <w:pPr>
        <w:pStyle w:val="m"/>
        <w:tabs>
          <w:tab w:val="left" w:pos="0"/>
        </w:tabs>
        <w:ind w:firstLine="709"/>
        <w:rPr>
          <w:rFonts w:ascii="Arial" w:hAnsi="Arial" w:cs="Arial"/>
          <w:sz w:val="22"/>
        </w:rPr>
      </w:pPr>
    </w:p>
    <w:p w14:paraId="47D141C8" w14:textId="77777777" w:rsidR="00074AC2" w:rsidRPr="00496D88" w:rsidRDefault="00074AC2" w:rsidP="00074AC2">
      <w:pPr>
        <w:pStyle w:val="m"/>
        <w:tabs>
          <w:tab w:val="left" w:pos="0"/>
        </w:tabs>
        <w:ind w:firstLine="709"/>
        <w:outlineLvl w:val="2"/>
      </w:pPr>
      <w:r w:rsidRPr="00496D88">
        <w:t xml:space="preserve">Настоящая Инструкция устанавливает единый порядок по организации и обеспечению контрольно-пропускного и внутриобъектового режимов на охраняемых объектах Общества </w:t>
      </w:r>
      <w:r>
        <w:br/>
      </w:r>
      <w:r w:rsidRPr="00496D88">
        <w:t>и является основным руководящим документом, обязательным для исполнения всеми подразделениями Общества и лицами, находящимися на его территории.</w:t>
      </w:r>
    </w:p>
    <w:p w14:paraId="41D57963" w14:textId="77777777" w:rsidR="00074AC2" w:rsidRPr="007B55CA" w:rsidRDefault="00074AC2" w:rsidP="007B55CA">
      <w:pPr>
        <w:pStyle w:val="m"/>
        <w:tabs>
          <w:tab w:val="left" w:pos="0"/>
        </w:tabs>
        <w:ind w:firstLine="709"/>
        <w:rPr>
          <w:rFonts w:ascii="Arial" w:hAnsi="Arial" w:cs="Arial"/>
          <w:sz w:val="22"/>
        </w:rPr>
      </w:pPr>
    </w:p>
    <w:p w14:paraId="359E9BBD" w14:textId="302F131A" w:rsidR="00074AC2" w:rsidRPr="00496D88" w:rsidRDefault="00074AC2" w:rsidP="00074AC2">
      <w:pPr>
        <w:pStyle w:val="m2"/>
        <w:numPr>
          <w:ilvl w:val="0"/>
          <w:numId w:val="0"/>
        </w:numPr>
        <w:tabs>
          <w:tab w:val="left" w:pos="0"/>
        </w:tabs>
        <w:ind w:firstLine="709"/>
        <w:rPr>
          <w:rFonts w:ascii="Arial" w:hAnsi="Arial" w:cs="Arial"/>
          <w:caps/>
          <w:color w:val="538135"/>
        </w:rPr>
      </w:pPr>
      <w:bookmarkStart w:id="1" w:name="_Toc518564801"/>
      <w:bookmarkStart w:id="2" w:name="_Toc518564914"/>
      <w:bookmarkStart w:id="3" w:name="_Toc15572072"/>
      <w:r w:rsidRPr="00496D88">
        <w:rPr>
          <w:rFonts w:ascii="Arial" w:hAnsi="Arial" w:cs="Arial"/>
          <w:color w:val="538135"/>
        </w:rPr>
        <w:t xml:space="preserve">1.2 </w:t>
      </w:r>
      <w:r w:rsidRPr="00496D88">
        <w:rPr>
          <w:rFonts w:ascii="Arial" w:hAnsi="Arial" w:cs="Arial"/>
          <w:caps/>
          <w:color w:val="538135"/>
        </w:rPr>
        <w:t xml:space="preserve">Цели </w:t>
      </w:r>
      <w:bookmarkEnd w:id="1"/>
      <w:bookmarkEnd w:id="2"/>
      <w:bookmarkEnd w:id="3"/>
    </w:p>
    <w:p w14:paraId="20C97429" w14:textId="77777777" w:rsidR="00074AC2" w:rsidRPr="007B55CA" w:rsidRDefault="00074AC2" w:rsidP="007B55CA">
      <w:pPr>
        <w:pStyle w:val="m"/>
        <w:tabs>
          <w:tab w:val="left" w:pos="0"/>
        </w:tabs>
        <w:ind w:firstLine="709"/>
        <w:rPr>
          <w:rFonts w:ascii="Arial" w:hAnsi="Arial" w:cs="Arial"/>
          <w:sz w:val="22"/>
        </w:rPr>
      </w:pPr>
    </w:p>
    <w:p w14:paraId="6B79FBD8" w14:textId="77777777" w:rsidR="00074AC2" w:rsidRDefault="00074AC2" w:rsidP="00074AC2">
      <w:pPr>
        <w:pStyle w:val="m"/>
        <w:tabs>
          <w:tab w:val="left" w:pos="0"/>
        </w:tabs>
        <w:ind w:firstLine="709"/>
        <w:outlineLvl w:val="2"/>
      </w:pPr>
      <w:r w:rsidRPr="00496D88">
        <w:t>Настоящая Инструкция разработана с целью создания единых требований при обеспечении контрольно-пропускного и внутриобъектового режимов на объектах Общества.</w:t>
      </w:r>
    </w:p>
    <w:p w14:paraId="4AD9983A" w14:textId="77777777" w:rsidR="00C62FCB" w:rsidRPr="007B55CA" w:rsidRDefault="00C62FCB" w:rsidP="007B55CA">
      <w:pPr>
        <w:pStyle w:val="m"/>
        <w:tabs>
          <w:tab w:val="left" w:pos="0"/>
        </w:tabs>
        <w:ind w:firstLine="709"/>
        <w:rPr>
          <w:rFonts w:ascii="Arial" w:hAnsi="Arial" w:cs="Arial"/>
          <w:sz w:val="22"/>
        </w:rPr>
      </w:pPr>
    </w:p>
    <w:p w14:paraId="3F8A5190" w14:textId="47386ECE" w:rsidR="00C62FCB" w:rsidRDefault="00C62FCB" w:rsidP="00C62FCB">
      <w:pPr>
        <w:pStyle w:val="m2"/>
        <w:numPr>
          <w:ilvl w:val="0"/>
          <w:numId w:val="0"/>
        </w:numPr>
        <w:tabs>
          <w:tab w:val="left" w:pos="0"/>
        </w:tabs>
        <w:ind w:firstLine="709"/>
        <w:rPr>
          <w:rFonts w:ascii="Arial" w:hAnsi="Arial" w:cs="Arial"/>
          <w:caps/>
          <w:color w:val="538135"/>
        </w:rPr>
      </w:pPr>
      <w:r w:rsidRPr="00496D88">
        <w:rPr>
          <w:rFonts w:ascii="Arial" w:hAnsi="Arial" w:cs="Arial"/>
          <w:color w:val="538135"/>
        </w:rPr>
        <w:t xml:space="preserve">1.3 </w:t>
      </w:r>
      <w:r>
        <w:rPr>
          <w:rFonts w:ascii="Arial" w:hAnsi="Arial" w:cs="Arial"/>
          <w:caps/>
          <w:color w:val="538135"/>
        </w:rPr>
        <w:t>ЗАДАЧИ</w:t>
      </w:r>
    </w:p>
    <w:p w14:paraId="3867E797" w14:textId="77777777" w:rsidR="00C62FCB" w:rsidRDefault="00C62FCB" w:rsidP="00C62FCB">
      <w:pPr>
        <w:pStyle w:val="m"/>
      </w:pPr>
    </w:p>
    <w:p w14:paraId="5C17B059" w14:textId="45AAF309" w:rsidR="00C62FCB" w:rsidRDefault="00C62FCB" w:rsidP="00C62FCB">
      <w:pPr>
        <w:pStyle w:val="m"/>
        <w:ind w:firstLine="709"/>
      </w:pPr>
      <w:r>
        <w:t>Основными задачами Инструкции являются</w:t>
      </w:r>
      <w:r w:rsidR="00E857B0">
        <w:t>:</w:t>
      </w:r>
      <w:r>
        <w:t xml:space="preserve"> поддержание установленного порядка при поддержании </w:t>
      </w:r>
      <w:r w:rsidRPr="00496D88">
        <w:t xml:space="preserve">контрольно-пропускного и внутриобъектового режимов </w:t>
      </w:r>
      <w:r>
        <w:t>на объектах Общества</w:t>
      </w:r>
      <w:r w:rsidR="00E857B0">
        <w:t>,</w:t>
      </w:r>
      <w:r>
        <w:t xml:space="preserve"> обеспечение исполнения локальных нормативных актов, направленных на соблюдение </w:t>
      </w:r>
      <w:r w:rsidR="00E857B0">
        <w:t xml:space="preserve">требований в области охраны окружающей среды, </w:t>
      </w:r>
      <w:r>
        <w:t xml:space="preserve">промышленной </w:t>
      </w:r>
      <w:r w:rsidR="00E857B0">
        <w:t>и пожарной безопасности</w:t>
      </w:r>
      <w:r>
        <w:t>,</w:t>
      </w:r>
      <w:r w:rsidR="00E857B0">
        <w:t xml:space="preserve"> внутреннего трудового распорядка.</w:t>
      </w:r>
    </w:p>
    <w:p w14:paraId="12ED1359" w14:textId="77777777" w:rsidR="00C62FCB" w:rsidRPr="007B55CA" w:rsidRDefault="00C62FCB" w:rsidP="00C62FCB">
      <w:pPr>
        <w:pStyle w:val="m"/>
        <w:tabs>
          <w:tab w:val="left" w:pos="0"/>
        </w:tabs>
        <w:ind w:firstLine="709"/>
        <w:rPr>
          <w:rFonts w:ascii="Arial" w:hAnsi="Arial" w:cs="Arial"/>
          <w:sz w:val="22"/>
        </w:rPr>
      </w:pPr>
    </w:p>
    <w:p w14:paraId="69E1F14D" w14:textId="0A1467E1" w:rsidR="00074AC2" w:rsidRDefault="00074AC2" w:rsidP="00074AC2">
      <w:pPr>
        <w:pStyle w:val="m2"/>
        <w:numPr>
          <w:ilvl w:val="0"/>
          <w:numId w:val="0"/>
        </w:numPr>
        <w:tabs>
          <w:tab w:val="left" w:pos="0"/>
        </w:tabs>
        <w:ind w:firstLine="709"/>
        <w:rPr>
          <w:rFonts w:ascii="Arial" w:hAnsi="Arial" w:cs="Arial"/>
          <w:caps/>
          <w:color w:val="538135"/>
        </w:rPr>
      </w:pPr>
      <w:bookmarkStart w:id="4" w:name="_Toc127174943"/>
      <w:bookmarkStart w:id="5" w:name="_Toc130711222"/>
      <w:bookmarkStart w:id="6" w:name="_Toc518564802"/>
      <w:bookmarkStart w:id="7" w:name="_Toc518564915"/>
      <w:bookmarkStart w:id="8" w:name="_Toc15572073"/>
      <w:r w:rsidRPr="00496D88">
        <w:rPr>
          <w:rFonts w:ascii="Arial" w:hAnsi="Arial" w:cs="Arial"/>
          <w:color w:val="538135"/>
        </w:rPr>
        <w:t>1.</w:t>
      </w:r>
      <w:r w:rsidR="00C62FCB">
        <w:rPr>
          <w:rFonts w:ascii="Arial" w:hAnsi="Arial" w:cs="Arial"/>
          <w:color w:val="538135"/>
        </w:rPr>
        <w:t>4</w:t>
      </w:r>
      <w:r w:rsidRPr="00496D88">
        <w:rPr>
          <w:rFonts w:ascii="Arial" w:hAnsi="Arial" w:cs="Arial"/>
          <w:color w:val="538135"/>
        </w:rPr>
        <w:t xml:space="preserve"> </w:t>
      </w:r>
      <w:r w:rsidRPr="00496D88">
        <w:rPr>
          <w:rFonts w:ascii="Arial" w:hAnsi="Arial" w:cs="Arial"/>
          <w:caps/>
          <w:color w:val="538135"/>
        </w:rPr>
        <w:t xml:space="preserve">Область </w:t>
      </w:r>
      <w:r w:rsidR="00AF67CA">
        <w:rPr>
          <w:rFonts w:ascii="Arial" w:hAnsi="Arial" w:cs="Arial"/>
          <w:caps/>
          <w:color w:val="538135"/>
        </w:rPr>
        <w:t>ДЕЙСТВ</w:t>
      </w:r>
      <w:r w:rsidRPr="00496D88">
        <w:rPr>
          <w:rFonts w:ascii="Arial" w:hAnsi="Arial" w:cs="Arial"/>
          <w:caps/>
          <w:color w:val="538135"/>
        </w:rPr>
        <w:t>ия</w:t>
      </w:r>
      <w:bookmarkEnd w:id="4"/>
      <w:bookmarkEnd w:id="5"/>
      <w:bookmarkEnd w:id="6"/>
      <w:bookmarkEnd w:id="7"/>
      <w:bookmarkEnd w:id="8"/>
    </w:p>
    <w:p w14:paraId="1BF30FE9" w14:textId="77777777" w:rsidR="00074AC2" w:rsidRPr="007B55CA" w:rsidRDefault="00074AC2" w:rsidP="007B55CA">
      <w:pPr>
        <w:pStyle w:val="m"/>
        <w:tabs>
          <w:tab w:val="left" w:pos="0"/>
        </w:tabs>
        <w:ind w:firstLine="709"/>
        <w:rPr>
          <w:rFonts w:ascii="Arial" w:hAnsi="Arial" w:cs="Arial"/>
          <w:sz w:val="22"/>
        </w:rPr>
      </w:pPr>
    </w:p>
    <w:p w14:paraId="111314C6" w14:textId="02FA25E3" w:rsidR="004D7EFB" w:rsidRPr="00496D88" w:rsidRDefault="00074AC2" w:rsidP="00074AC2">
      <w:pPr>
        <w:pStyle w:val="m"/>
        <w:tabs>
          <w:tab w:val="left" w:pos="0"/>
        </w:tabs>
        <w:ind w:firstLine="709"/>
        <w:outlineLvl w:val="2"/>
      </w:pPr>
      <w:r w:rsidRPr="00496D88">
        <w:t xml:space="preserve">Настоящий документ обязаны знать и использовать в работе все работники Общества, </w:t>
      </w:r>
      <w:r w:rsidR="009C0077" w:rsidRPr="00C62FCB">
        <w:t>охраны</w:t>
      </w:r>
      <w:r w:rsidR="009C0077">
        <w:t xml:space="preserve"> </w:t>
      </w:r>
      <w:r>
        <w:t>и</w:t>
      </w:r>
      <w:r w:rsidRPr="00496D88">
        <w:t xml:space="preserve"> ООО «ЦБПО», участвующие в процессах, описанных в данной Инструкции.</w:t>
      </w:r>
    </w:p>
    <w:p w14:paraId="22B2D8D0" w14:textId="77777777" w:rsidR="00074AC2" w:rsidRPr="007B55CA" w:rsidRDefault="00074AC2" w:rsidP="00074AC2">
      <w:pPr>
        <w:pStyle w:val="m"/>
        <w:tabs>
          <w:tab w:val="left" w:pos="0"/>
        </w:tabs>
        <w:ind w:firstLine="709"/>
        <w:rPr>
          <w:rFonts w:ascii="Arial" w:hAnsi="Arial" w:cs="Arial"/>
          <w:sz w:val="22"/>
        </w:rPr>
      </w:pPr>
    </w:p>
    <w:p w14:paraId="423473D0" w14:textId="4EBEB8B2" w:rsidR="00074AC2" w:rsidRPr="00496D88" w:rsidRDefault="00074AC2" w:rsidP="00074AC2">
      <w:pPr>
        <w:pStyle w:val="m2"/>
        <w:numPr>
          <w:ilvl w:val="0"/>
          <w:numId w:val="0"/>
        </w:numPr>
        <w:tabs>
          <w:tab w:val="left" w:pos="0"/>
        </w:tabs>
        <w:ind w:firstLine="709"/>
        <w:rPr>
          <w:rFonts w:ascii="Arial" w:hAnsi="Arial" w:cs="Arial"/>
          <w:caps/>
          <w:color w:val="538135"/>
        </w:rPr>
      </w:pPr>
      <w:bookmarkStart w:id="9" w:name="_Toc163298540"/>
      <w:bookmarkStart w:id="10" w:name="_Toc180904217"/>
      <w:bookmarkStart w:id="11" w:name="_Toc518564803"/>
      <w:bookmarkStart w:id="12" w:name="_Toc518564916"/>
      <w:bookmarkStart w:id="13" w:name="_Toc15572074"/>
      <w:r w:rsidRPr="00496D88">
        <w:rPr>
          <w:rFonts w:ascii="Arial" w:hAnsi="Arial" w:cs="Arial"/>
          <w:caps/>
          <w:color w:val="538135"/>
        </w:rPr>
        <w:t>1.</w:t>
      </w:r>
      <w:r w:rsidR="00C62FCB">
        <w:rPr>
          <w:rFonts w:ascii="Arial" w:hAnsi="Arial" w:cs="Arial"/>
          <w:caps/>
          <w:color w:val="538135"/>
        </w:rPr>
        <w:t>5</w:t>
      </w:r>
      <w:r w:rsidRPr="00496D88">
        <w:rPr>
          <w:rFonts w:ascii="Arial" w:hAnsi="Arial" w:cs="Arial"/>
          <w:caps/>
          <w:color w:val="538135"/>
        </w:rPr>
        <w:t xml:space="preserve"> ПЕРИОД ДЕЙСТВИЯ и ПОРЯДОК ВНЕСЕНИЯ ИЗМЕНЕНИЙ</w:t>
      </w:r>
    </w:p>
    <w:p w14:paraId="714BBAA4" w14:textId="77777777" w:rsidR="00074AC2" w:rsidRPr="007B55CA" w:rsidRDefault="00074AC2" w:rsidP="007B55CA">
      <w:pPr>
        <w:pStyle w:val="m"/>
        <w:tabs>
          <w:tab w:val="left" w:pos="0"/>
        </w:tabs>
        <w:ind w:firstLine="709"/>
        <w:rPr>
          <w:rFonts w:ascii="Arial" w:hAnsi="Arial" w:cs="Arial"/>
          <w:sz w:val="22"/>
        </w:rPr>
      </w:pPr>
    </w:p>
    <w:p w14:paraId="01441BBF" w14:textId="3E108264" w:rsidR="00074AC2" w:rsidRPr="00496D88" w:rsidRDefault="00074AC2" w:rsidP="00074AC2">
      <w:pPr>
        <w:pStyle w:val="m3"/>
        <w:numPr>
          <w:ilvl w:val="0"/>
          <w:numId w:val="0"/>
        </w:numPr>
        <w:tabs>
          <w:tab w:val="left" w:pos="0"/>
        </w:tabs>
        <w:ind w:firstLine="709"/>
        <w:rPr>
          <w:b w:val="0"/>
          <w:lang w:val="ru-RU"/>
        </w:rPr>
      </w:pPr>
      <w:r w:rsidRPr="007B55CA">
        <w:rPr>
          <w:b w:val="0"/>
          <w:lang w:val="ru-RU"/>
        </w:rPr>
        <w:t>1.</w:t>
      </w:r>
      <w:r w:rsidR="00C62FCB" w:rsidRPr="007B55CA">
        <w:rPr>
          <w:b w:val="0"/>
          <w:lang w:val="ru-RU"/>
        </w:rPr>
        <w:t>5</w:t>
      </w:r>
      <w:r w:rsidRPr="007B55CA">
        <w:rPr>
          <w:b w:val="0"/>
          <w:lang w:val="ru-RU"/>
        </w:rPr>
        <w:t xml:space="preserve">.1. </w:t>
      </w:r>
      <w:r w:rsidRPr="00496D88">
        <w:rPr>
          <w:b w:val="0"/>
          <w:lang w:val="ru-RU"/>
        </w:rPr>
        <w:t>Инструкция разработана в соответствии с нормативными локальными актами Компании и Общества, является локальным нормативным документом постоянного действия.</w:t>
      </w:r>
    </w:p>
    <w:p w14:paraId="2CE90CBC" w14:textId="7FB5E9D9" w:rsidR="00074AC2" w:rsidRPr="00496D88" w:rsidRDefault="00074AC2" w:rsidP="00074AC2">
      <w:pPr>
        <w:pStyle w:val="m"/>
        <w:tabs>
          <w:tab w:val="left" w:pos="0"/>
        </w:tabs>
        <w:ind w:firstLine="709"/>
      </w:pPr>
      <w:r w:rsidRPr="007B55CA">
        <w:t>1.</w:t>
      </w:r>
      <w:r w:rsidR="00C62FCB" w:rsidRPr="007B55CA">
        <w:t>5</w:t>
      </w:r>
      <w:r w:rsidRPr="007B55CA">
        <w:t>.2.</w:t>
      </w:r>
      <w:r w:rsidRPr="00496D88">
        <w:rPr>
          <w:color w:val="9BBB59" w:themeColor="accent3"/>
        </w:rPr>
        <w:t xml:space="preserve"> </w:t>
      </w:r>
      <w:r w:rsidRPr="00496D88">
        <w:t>Инструкция утверждается, изменяется и отменяется приказом генерального директора Общества.</w:t>
      </w:r>
    </w:p>
    <w:p w14:paraId="039A516F" w14:textId="2CBCF87C" w:rsidR="00074AC2" w:rsidRPr="00496D88" w:rsidRDefault="00C62FCB" w:rsidP="00777397">
      <w:pPr>
        <w:pStyle w:val="m2"/>
        <w:numPr>
          <w:ilvl w:val="0"/>
          <w:numId w:val="0"/>
        </w:numPr>
        <w:tabs>
          <w:tab w:val="left" w:pos="0"/>
        </w:tabs>
        <w:ind w:firstLine="709"/>
        <w:rPr>
          <w:color w:val="9BBB59" w:themeColor="accent3"/>
        </w:rPr>
      </w:pPr>
      <w:r w:rsidRPr="007B55CA">
        <w:rPr>
          <w:b w:val="0"/>
        </w:rPr>
        <w:t>1.5</w:t>
      </w:r>
      <w:r w:rsidR="00074AC2" w:rsidRPr="007B55CA">
        <w:rPr>
          <w:b w:val="0"/>
        </w:rPr>
        <w:t>.3</w:t>
      </w:r>
      <w:r w:rsidR="00074AC2" w:rsidRPr="00496D88">
        <w:rPr>
          <w:b w:val="0"/>
          <w:color w:val="9BBB59" w:themeColor="accent3"/>
        </w:rPr>
        <w:t xml:space="preserve"> </w:t>
      </w:r>
      <w:r w:rsidR="00074AC2" w:rsidRPr="00496D88">
        <w:rPr>
          <w:b w:val="0"/>
        </w:rPr>
        <w:t>Пересмотр Инструкции происходит в случае внесения изменений в действующее законодательство РФ, а также в связи с изменением структуры, условий и сферы деятельности Компании и Общества.</w:t>
      </w:r>
    </w:p>
    <w:p w14:paraId="51D9535D" w14:textId="4DEA52F6" w:rsidR="00FB4A66" w:rsidRPr="00FB4A66" w:rsidRDefault="00C62FCB" w:rsidP="00FB4A66">
      <w:pPr>
        <w:pStyle w:val="m2"/>
        <w:numPr>
          <w:ilvl w:val="0"/>
          <w:numId w:val="0"/>
        </w:numPr>
        <w:tabs>
          <w:tab w:val="left" w:pos="0"/>
        </w:tabs>
        <w:ind w:firstLine="709"/>
        <w:rPr>
          <w:b w:val="0"/>
          <w:spacing w:val="-4"/>
        </w:rPr>
        <w:sectPr w:rsidR="00FB4A66" w:rsidRPr="00FB4A66" w:rsidSect="005C30C1">
          <w:headerReference w:type="default" r:id="rId12"/>
          <w:footerReference w:type="default" r:id="rId13"/>
          <w:headerReference w:type="first" r:id="rId14"/>
          <w:pgSz w:w="11906" w:h="16838" w:code="9"/>
          <w:pgMar w:top="1135" w:right="567" w:bottom="851" w:left="993" w:header="0" w:footer="420" w:gutter="0"/>
          <w:cols w:space="708"/>
          <w:titlePg/>
          <w:docGrid w:linePitch="360"/>
        </w:sectPr>
      </w:pPr>
      <w:r w:rsidRPr="007B55CA">
        <w:rPr>
          <w:b w:val="0"/>
        </w:rPr>
        <w:t>1.5</w:t>
      </w:r>
      <w:r w:rsidR="00074AC2" w:rsidRPr="007B55CA">
        <w:rPr>
          <w:b w:val="0"/>
        </w:rPr>
        <w:t>.4.</w:t>
      </w:r>
      <w:r w:rsidR="00074AC2" w:rsidRPr="00496D88">
        <w:rPr>
          <w:b w:val="0"/>
          <w:color w:val="9BBB59" w:themeColor="accent3"/>
        </w:rPr>
        <w:t xml:space="preserve"> </w:t>
      </w:r>
      <w:r w:rsidR="00074AC2" w:rsidRPr="00496D88">
        <w:rPr>
          <w:b w:val="0"/>
          <w:spacing w:val="-4"/>
        </w:rPr>
        <w:t>Ответственность за поддержание Инструкции в актуальном состоянии возлагается на УБ</w:t>
      </w:r>
      <w:r w:rsidR="00FB4A66">
        <w:rPr>
          <w:b w:val="0"/>
          <w:spacing w:val="-4"/>
        </w:rPr>
        <w:t>.</w:t>
      </w:r>
      <w:r w:rsidR="00074AC2" w:rsidRPr="00496D88">
        <w:rPr>
          <w:b w:val="0"/>
          <w:color w:val="9BBB59" w:themeColor="accent3"/>
          <w:spacing w:val="-4"/>
        </w:rPr>
        <w:t xml:space="preserve"> </w:t>
      </w:r>
    </w:p>
    <w:p w14:paraId="4B741F3F" w14:textId="6EF12DEB" w:rsidR="00074AC2" w:rsidRPr="00496D88" w:rsidRDefault="003C4550" w:rsidP="00074AC2">
      <w:pPr>
        <w:pStyle w:val="m2"/>
        <w:numPr>
          <w:ilvl w:val="0"/>
          <w:numId w:val="0"/>
        </w:numPr>
        <w:tabs>
          <w:tab w:val="left" w:pos="0"/>
        </w:tabs>
        <w:ind w:firstLine="709"/>
        <w:rPr>
          <w:rFonts w:ascii="Arial" w:hAnsi="Arial" w:cs="Arial"/>
          <w:caps/>
          <w:color w:val="538135"/>
        </w:rPr>
      </w:pPr>
      <w:r>
        <w:rPr>
          <w:rFonts w:ascii="Arial" w:hAnsi="Arial" w:cs="Arial"/>
          <w:caps/>
          <w:color w:val="538135"/>
        </w:rPr>
        <w:lastRenderedPageBreak/>
        <w:t>2.</w:t>
      </w:r>
      <w:r w:rsidR="00074AC2" w:rsidRPr="00496D88">
        <w:rPr>
          <w:rFonts w:ascii="Arial" w:hAnsi="Arial" w:cs="Arial"/>
          <w:caps/>
          <w:color w:val="538135"/>
        </w:rPr>
        <w:t xml:space="preserve"> </w:t>
      </w:r>
      <w:r w:rsidRPr="00496D88">
        <w:rPr>
          <w:rFonts w:ascii="Arial" w:hAnsi="Arial" w:cs="Arial"/>
          <w:caps/>
          <w:color w:val="538135"/>
        </w:rPr>
        <w:t>термин</w:t>
      </w:r>
      <w:r>
        <w:rPr>
          <w:rFonts w:ascii="Arial" w:hAnsi="Arial" w:cs="Arial"/>
          <w:caps/>
          <w:color w:val="538135"/>
        </w:rPr>
        <w:t>ы и</w:t>
      </w:r>
      <w:r w:rsidRPr="00496D88">
        <w:rPr>
          <w:rFonts w:ascii="Arial" w:hAnsi="Arial" w:cs="Arial"/>
          <w:caps/>
          <w:color w:val="538135"/>
        </w:rPr>
        <w:t xml:space="preserve"> </w:t>
      </w:r>
      <w:r w:rsidR="007B55CA">
        <w:rPr>
          <w:rFonts w:ascii="Arial" w:hAnsi="Arial" w:cs="Arial"/>
          <w:caps/>
          <w:color w:val="538135"/>
        </w:rPr>
        <w:t>СОКРАЩЕ</w:t>
      </w:r>
      <w:r w:rsidR="00074AC2" w:rsidRPr="00496D88">
        <w:rPr>
          <w:rFonts w:ascii="Arial" w:hAnsi="Arial" w:cs="Arial"/>
          <w:caps/>
          <w:color w:val="538135"/>
        </w:rPr>
        <w:t>ния</w:t>
      </w:r>
      <w:bookmarkEnd w:id="9"/>
      <w:bookmarkEnd w:id="10"/>
      <w:bookmarkEnd w:id="11"/>
      <w:bookmarkEnd w:id="12"/>
      <w:bookmarkEnd w:id="13"/>
    </w:p>
    <w:p w14:paraId="40DF8E53" w14:textId="1266CF23" w:rsidR="00074AC2" w:rsidRPr="007B55CA" w:rsidRDefault="00074AC2" w:rsidP="00074AC2">
      <w:pPr>
        <w:pStyle w:val="m"/>
        <w:tabs>
          <w:tab w:val="left" w:pos="0"/>
        </w:tabs>
        <w:ind w:firstLine="709"/>
        <w:rPr>
          <w:rFonts w:ascii="Arial" w:hAnsi="Arial" w:cs="Arial"/>
          <w:sz w:val="22"/>
        </w:rPr>
      </w:pPr>
    </w:p>
    <w:p w14:paraId="26189D98" w14:textId="52B1E979" w:rsidR="00AF67CA" w:rsidRDefault="00AF67CA" w:rsidP="00AF67CA">
      <w:pPr>
        <w:ind w:firstLine="709"/>
        <w:jc w:val="both"/>
        <w:rPr>
          <w:szCs w:val="20"/>
        </w:rPr>
      </w:pPr>
      <w:r w:rsidRPr="008E1304">
        <w:rPr>
          <w:b/>
          <w:szCs w:val="20"/>
        </w:rPr>
        <w:t>АЛКОТЕСТЕР</w:t>
      </w:r>
      <w:r>
        <w:rPr>
          <w:b/>
          <w:szCs w:val="20"/>
        </w:rPr>
        <w:t xml:space="preserve"> - </w:t>
      </w:r>
      <w:r w:rsidRPr="00BF779A">
        <w:rPr>
          <w:szCs w:val="20"/>
        </w:rPr>
        <w:t xml:space="preserve">прибор </w:t>
      </w:r>
      <w:r>
        <w:rPr>
          <w:szCs w:val="20"/>
        </w:rPr>
        <w:t xml:space="preserve">для </w:t>
      </w:r>
      <w:r w:rsidRPr="00BF779A">
        <w:rPr>
          <w:szCs w:val="20"/>
        </w:rPr>
        <w:t>анализа паров этанола в выдыхаемом воздухе</w:t>
      </w:r>
      <w:r>
        <w:rPr>
          <w:szCs w:val="20"/>
        </w:rPr>
        <w:t>.</w:t>
      </w:r>
    </w:p>
    <w:p w14:paraId="19629395" w14:textId="6D758163" w:rsidR="00AF67CA" w:rsidRDefault="00AF67CA" w:rsidP="00AF67CA">
      <w:pPr>
        <w:ind w:firstLine="709"/>
        <w:jc w:val="both"/>
        <w:rPr>
          <w:szCs w:val="20"/>
        </w:rPr>
      </w:pPr>
      <w:r w:rsidRPr="008E1304">
        <w:rPr>
          <w:b/>
          <w:szCs w:val="20"/>
        </w:rPr>
        <w:t>ВНУТРИОБЪЕКТОВЫЙ РЕЖИМ</w:t>
      </w:r>
      <w:r>
        <w:rPr>
          <w:szCs w:val="20"/>
        </w:rPr>
        <w:t xml:space="preserve"> - с</w:t>
      </w:r>
      <w:r w:rsidRPr="00BF779A">
        <w:rPr>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r>
        <w:rPr>
          <w:szCs w:val="20"/>
        </w:rPr>
        <w:t>.</w:t>
      </w:r>
    </w:p>
    <w:p w14:paraId="75C479EA" w14:textId="6DA44ED3" w:rsidR="00AF67CA" w:rsidRDefault="00AF67CA" w:rsidP="00AF67CA">
      <w:pPr>
        <w:ind w:firstLine="709"/>
        <w:jc w:val="both"/>
        <w:rPr>
          <w:szCs w:val="20"/>
        </w:rPr>
      </w:pPr>
      <w:r w:rsidRPr="008E1304">
        <w:rPr>
          <w:b/>
          <w:szCs w:val="20"/>
        </w:rPr>
        <w:t>ДОПУСК</w:t>
      </w:r>
      <w:r>
        <w:rPr>
          <w:szCs w:val="20"/>
        </w:rPr>
        <w:t xml:space="preserve"> - р</w:t>
      </w:r>
      <w:r w:rsidRPr="00BF779A">
        <w:rPr>
          <w:szCs w:val="20"/>
        </w:rPr>
        <w:t>азрешение на проведение определенного вида работ или получение определенных документов и сведений</w:t>
      </w:r>
      <w:r>
        <w:rPr>
          <w:szCs w:val="20"/>
        </w:rPr>
        <w:t>.</w:t>
      </w:r>
    </w:p>
    <w:p w14:paraId="0D860E75" w14:textId="596A996B" w:rsidR="00AF67CA" w:rsidRDefault="00AF67CA" w:rsidP="00AF67CA">
      <w:pPr>
        <w:ind w:firstLine="709"/>
        <w:jc w:val="both"/>
        <w:rPr>
          <w:szCs w:val="20"/>
        </w:rPr>
      </w:pPr>
      <w:r w:rsidRPr="008E1304">
        <w:rPr>
          <w:b/>
          <w:szCs w:val="20"/>
        </w:rPr>
        <w:t xml:space="preserve">ДОСТУП </w:t>
      </w:r>
      <w:r>
        <w:rPr>
          <w:szCs w:val="20"/>
        </w:rPr>
        <w:t xml:space="preserve">- </w:t>
      </w:r>
      <w:r w:rsidRPr="00BF779A">
        <w:rPr>
          <w:szCs w:val="20"/>
        </w:rPr>
        <w:t>Проход, проезд в охраняемую зону</w:t>
      </w:r>
      <w:r>
        <w:rPr>
          <w:szCs w:val="20"/>
        </w:rPr>
        <w:t>.</w:t>
      </w:r>
    </w:p>
    <w:p w14:paraId="6AE54923" w14:textId="47E8CD24" w:rsidR="00AF67CA" w:rsidRDefault="00AF67CA" w:rsidP="00AF67CA">
      <w:pPr>
        <w:ind w:firstLine="709"/>
        <w:jc w:val="both"/>
        <w:rPr>
          <w:szCs w:val="20"/>
        </w:rPr>
      </w:pPr>
      <w:r w:rsidRPr="008E1304">
        <w:rPr>
          <w:b/>
          <w:szCs w:val="20"/>
        </w:rPr>
        <w:t>ИНСТРУКЦИЯ</w:t>
      </w:r>
      <w:r>
        <w:rPr>
          <w:szCs w:val="20"/>
        </w:rPr>
        <w:t xml:space="preserve"> - и</w:t>
      </w:r>
      <w:r w:rsidRPr="00496D88">
        <w:rPr>
          <w:szCs w:val="20"/>
        </w:rPr>
        <w:t>нструкция о контрольно-пропускном и внутриобъектовом режимах</w:t>
      </w:r>
      <w:r>
        <w:rPr>
          <w:szCs w:val="20"/>
        </w:rPr>
        <w:t xml:space="preserve"> </w:t>
      </w:r>
      <w:r w:rsidR="007B55CA">
        <w:rPr>
          <w:szCs w:val="20"/>
        </w:rPr>
        <w:br/>
      </w:r>
      <w:r>
        <w:rPr>
          <w:szCs w:val="20"/>
        </w:rPr>
        <w:t>на объектах Общества.</w:t>
      </w:r>
    </w:p>
    <w:p w14:paraId="7933AB1D" w14:textId="167741FD" w:rsidR="00AF67CA" w:rsidRDefault="00AF67CA" w:rsidP="00AF67CA">
      <w:pPr>
        <w:ind w:firstLine="709"/>
        <w:jc w:val="both"/>
        <w:rPr>
          <w:szCs w:val="20"/>
        </w:rPr>
      </w:pPr>
      <w:r w:rsidRPr="008E1304">
        <w:rPr>
          <w:b/>
          <w:szCs w:val="20"/>
        </w:rPr>
        <w:t>КОНТРОЛЬНО-ПРОПУСКНОЙ РЕЖИМ</w:t>
      </w:r>
      <w:r>
        <w:rPr>
          <w:szCs w:val="20"/>
        </w:rPr>
        <w:t xml:space="preserve"> - п</w:t>
      </w:r>
      <w:r w:rsidRPr="00BF779A">
        <w:rPr>
          <w:szCs w:val="20"/>
        </w:rPr>
        <w:t xml:space="preserve">орядок, обеспечиваемый совокупностью мероприятий и правил, исключающий возможность бесконтрольного входа (выхода) лиц, въезда (выезда) транспортных средств, вноса (выноса), ввоза (вывоза) имущества на охраняемые </w:t>
      </w:r>
      <w:r>
        <w:rPr>
          <w:szCs w:val="20"/>
        </w:rPr>
        <w:t xml:space="preserve">объекты </w:t>
      </w:r>
      <w:r w:rsidR="007B55CA">
        <w:rPr>
          <w:szCs w:val="20"/>
        </w:rPr>
        <w:br/>
      </w:r>
      <w:r>
        <w:rPr>
          <w:szCs w:val="20"/>
        </w:rPr>
        <w:t>и с охраняемых объектов.</w:t>
      </w:r>
    </w:p>
    <w:p w14:paraId="4E386AD9" w14:textId="5FB15CBC" w:rsidR="00AF67CA" w:rsidRDefault="00AF67CA" w:rsidP="00AF67CA">
      <w:pPr>
        <w:ind w:firstLine="709"/>
        <w:jc w:val="both"/>
        <w:rPr>
          <w:szCs w:val="20"/>
        </w:rPr>
      </w:pPr>
      <w:r w:rsidRPr="008E1304">
        <w:rPr>
          <w:b/>
          <w:szCs w:val="20"/>
        </w:rPr>
        <w:t>КОНТРОЛЬНО-ПРОПУСКНОЙ ПУНКТ</w:t>
      </w:r>
      <w:r>
        <w:rPr>
          <w:szCs w:val="20"/>
        </w:rPr>
        <w:t xml:space="preserve"> – с</w:t>
      </w:r>
      <w:r w:rsidRPr="008E1304">
        <w:rPr>
          <w:szCs w:val="20"/>
        </w:rPr>
        <w:t>пециально выделенное и оборудованное техническими средствами место, в том числе прилегающая территория, где осуществляется контрольно-пропускной режим:</w:t>
      </w:r>
      <w:r>
        <w:rPr>
          <w:szCs w:val="20"/>
        </w:rPr>
        <w:t xml:space="preserve"> </w:t>
      </w:r>
      <w:r w:rsidRPr="008E1304">
        <w:rPr>
          <w:szCs w:val="20"/>
        </w:rPr>
        <w:t>вход (выход) лиц на (с) охраняемый (ого) объект (а);</w:t>
      </w:r>
      <w:r>
        <w:rPr>
          <w:szCs w:val="20"/>
        </w:rPr>
        <w:t xml:space="preserve"> </w:t>
      </w:r>
      <w:r w:rsidRPr="008E1304">
        <w:rPr>
          <w:szCs w:val="20"/>
        </w:rPr>
        <w:t>въезд (выезд) транспортных средств на (с) охраняемый (ого) объект (а);</w:t>
      </w:r>
      <w:r>
        <w:rPr>
          <w:szCs w:val="20"/>
        </w:rPr>
        <w:t xml:space="preserve"> </w:t>
      </w:r>
      <w:r w:rsidRPr="008E1304">
        <w:rPr>
          <w:szCs w:val="20"/>
        </w:rPr>
        <w:t>ввоз (внос), вывоз (вынос) товарно-материальных ценностей на (с) охраняемый (ого) объект (а)</w:t>
      </w:r>
      <w:r>
        <w:rPr>
          <w:szCs w:val="20"/>
        </w:rPr>
        <w:t>.</w:t>
      </w:r>
    </w:p>
    <w:p w14:paraId="6567F5A6" w14:textId="77777777" w:rsidR="00AF67CA" w:rsidRDefault="00AF67CA" w:rsidP="00AF67CA">
      <w:pPr>
        <w:ind w:firstLine="709"/>
        <w:jc w:val="both"/>
        <w:rPr>
          <w:szCs w:val="20"/>
        </w:rPr>
      </w:pPr>
      <w:r w:rsidRPr="008E1304">
        <w:rPr>
          <w:b/>
          <w:szCs w:val="20"/>
        </w:rPr>
        <w:t>НАРУШИТЕЛЬ</w:t>
      </w:r>
      <w:r>
        <w:rPr>
          <w:szCs w:val="20"/>
        </w:rPr>
        <w:t xml:space="preserve"> - л</w:t>
      </w:r>
      <w:r w:rsidRPr="00BF779A">
        <w:rPr>
          <w:szCs w:val="20"/>
        </w:rPr>
        <w:t>ицо, совершившее или пытающееся совершить несанкционированное действие, а также лицо, оказывающее ему в этом содействие</w:t>
      </w:r>
      <w:r>
        <w:rPr>
          <w:szCs w:val="20"/>
        </w:rPr>
        <w:t>.</w:t>
      </w:r>
    </w:p>
    <w:p w14:paraId="6047D3F1" w14:textId="77777777" w:rsidR="00AF67CA" w:rsidRDefault="00AF67CA" w:rsidP="00AF67CA">
      <w:pPr>
        <w:ind w:firstLine="709"/>
        <w:jc w:val="both"/>
        <w:rPr>
          <w:szCs w:val="20"/>
        </w:rPr>
      </w:pPr>
      <w:r w:rsidRPr="008E1304">
        <w:rPr>
          <w:b/>
          <w:szCs w:val="20"/>
        </w:rPr>
        <w:t>НЕПОСРЕДСТВЕННЫЙ РУКОВОДИТЕЛЬ</w:t>
      </w:r>
      <w:r>
        <w:rPr>
          <w:szCs w:val="20"/>
        </w:rPr>
        <w:t xml:space="preserve"> - л</w:t>
      </w:r>
      <w:r w:rsidRPr="00BF779A">
        <w:rPr>
          <w:szCs w:val="20"/>
        </w:rPr>
        <w:t>ицо, возглавляющее структурное подразделение Общества</w:t>
      </w:r>
      <w:r>
        <w:rPr>
          <w:szCs w:val="20"/>
        </w:rPr>
        <w:t>.</w:t>
      </w:r>
    </w:p>
    <w:p w14:paraId="3E9AC14F" w14:textId="14C74228" w:rsidR="00AF67CA" w:rsidRDefault="00AF67CA" w:rsidP="00AF67CA">
      <w:pPr>
        <w:ind w:firstLine="709"/>
        <w:jc w:val="both"/>
        <w:rPr>
          <w:szCs w:val="20"/>
        </w:rPr>
      </w:pPr>
      <w:r w:rsidRPr="008E1304">
        <w:rPr>
          <w:b/>
          <w:szCs w:val="20"/>
        </w:rPr>
        <w:t>НЕСАНКЦИОНИРОВАННЫЙ ДОСТУП</w:t>
      </w:r>
      <w:r w:rsidRPr="008E1304">
        <w:rPr>
          <w:szCs w:val="20"/>
        </w:rPr>
        <w:t xml:space="preserve"> </w:t>
      </w:r>
      <w:r>
        <w:rPr>
          <w:szCs w:val="20"/>
        </w:rPr>
        <w:t>- п</w:t>
      </w:r>
      <w:r w:rsidRPr="00496D88">
        <w:rPr>
          <w:szCs w:val="20"/>
        </w:rPr>
        <w:t xml:space="preserve">роникновение лиц на охраняемый объект, </w:t>
      </w:r>
      <w:r w:rsidR="007B55CA">
        <w:rPr>
          <w:szCs w:val="20"/>
        </w:rPr>
        <w:br/>
      </w:r>
      <w:r w:rsidRPr="00496D88">
        <w:rPr>
          <w:szCs w:val="20"/>
        </w:rPr>
        <w:t>не имеющих права входа, оформленного в соотв</w:t>
      </w:r>
      <w:r>
        <w:rPr>
          <w:szCs w:val="20"/>
        </w:rPr>
        <w:t>етствии с Инструкцией.</w:t>
      </w:r>
    </w:p>
    <w:p w14:paraId="51F6B7BC" w14:textId="3B41B7B2" w:rsidR="00AF67CA" w:rsidRDefault="00AF67CA" w:rsidP="00AF67CA">
      <w:pPr>
        <w:ind w:firstLine="709"/>
        <w:jc w:val="both"/>
        <w:rPr>
          <w:szCs w:val="20"/>
        </w:rPr>
      </w:pPr>
      <w:r w:rsidRPr="008E1304">
        <w:rPr>
          <w:b/>
          <w:szCs w:val="20"/>
        </w:rPr>
        <w:t>ОХРАНЯЕМЫЕ ОБЪЕКТЫ</w:t>
      </w:r>
      <w:r>
        <w:rPr>
          <w:szCs w:val="20"/>
        </w:rPr>
        <w:t xml:space="preserve"> - о</w:t>
      </w:r>
      <w:r w:rsidRPr="00BF779A">
        <w:rPr>
          <w:szCs w:val="20"/>
        </w:rPr>
        <w:t xml:space="preserve">фисные здания, производственные помещения (цеха и т.п.) и прилегающая к ним территория, а также месторождения Общества, в том числе на которых расположены производственные объекты, подлежащие защите от противоправных посягательств </w:t>
      </w:r>
      <w:r w:rsidR="007B55CA">
        <w:rPr>
          <w:szCs w:val="20"/>
        </w:rPr>
        <w:br/>
      </w:r>
      <w:r w:rsidRPr="00BF779A">
        <w:rPr>
          <w:szCs w:val="20"/>
        </w:rPr>
        <w:t>и находящиеся под охраной ЧОП</w:t>
      </w:r>
      <w:r>
        <w:rPr>
          <w:szCs w:val="20"/>
        </w:rPr>
        <w:t>.</w:t>
      </w:r>
    </w:p>
    <w:p w14:paraId="00F37E71" w14:textId="63310639" w:rsidR="00AF67CA" w:rsidRDefault="00AF67CA" w:rsidP="00AF67CA">
      <w:pPr>
        <w:ind w:firstLine="709"/>
        <w:jc w:val="both"/>
        <w:rPr>
          <w:szCs w:val="20"/>
        </w:rPr>
      </w:pPr>
      <w:r w:rsidRPr="008E1304">
        <w:rPr>
          <w:b/>
          <w:szCs w:val="20"/>
        </w:rPr>
        <w:t>ПЕРИМЕТР</w:t>
      </w:r>
      <w:r>
        <w:rPr>
          <w:szCs w:val="20"/>
        </w:rPr>
        <w:t xml:space="preserve"> - г</w:t>
      </w:r>
      <w:r w:rsidRPr="00BF779A">
        <w:rPr>
          <w:szCs w:val="20"/>
        </w:rPr>
        <w:t xml:space="preserve">раница охраняемой зоны, оборудованная физическими барьерами </w:t>
      </w:r>
      <w:r w:rsidR="007B55CA">
        <w:rPr>
          <w:szCs w:val="20"/>
        </w:rPr>
        <w:br/>
      </w:r>
      <w:r w:rsidRPr="00BF779A">
        <w:rPr>
          <w:szCs w:val="20"/>
        </w:rPr>
        <w:t>и контрольно-пропускными пунктами</w:t>
      </w:r>
      <w:r>
        <w:rPr>
          <w:szCs w:val="20"/>
        </w:rPr>
        <w:t>.</w:t>
      </w:r>
    </w:p>
    <w:p w14:paraId="1846720C" w14:textId="77777777" w:rsidR="00AF67CA" w:rsidRDefault="00AF67CA" w:rsidP="00AF67CA">
      <w:pPr>
        <w:ind w:firstLine="709"/>
        <w:jc w:val="both"/>
        <w:rPr>
          <w:szCs w:val="20"/>
        </w:rPr>
      </w:pPr>
      <w:r w:rsidRPr="008E1304">
        <w:rPr>
          <w:b/>
          <w:szCs w:val="20"/>
        </w:rPr>
        <w:t>ПЕРСОНАЛ</w:t>
      </w:r>
      <w:r>
        <w:rPr>
          <w:szCs w:val="20"/>
        </w:rPr>
        <w:t xml:space="preserve"> - р</w:t>
      </w:r>
      <w:r w:rsidRPr="00BF779A">
        <w:rPr>
          <w:szCs w:val="20"/>
        </w:rPr>
        <w:t>аботники охраняемого объекта</w:t>
      </w:r>
      <w:r>
        <w:rPr>
          <w:szCs w:val="20"/>
        </w:rPr>
        <w:t>.</w:t>
      </w:r>
    </w:p>
    <w:p w14:paraId="6191E44A" w14:textId="77777777" w:rsidR="00AF67CA" w:rsidRDefault="00AF67CA" w:rsidP="00AF67CA">
      <w:pPr>
        <w:ind w:firstLine="709"/>
        <w:jc w:val="both"/>
        <w:rPr>
          <w:szCs w:val="20"/>
        </w:rPr>
      </w:pPr>
      <w:r w:rsidRPr="008E1304">
        <w:rPr>
          <w:b/>
          <w:szCs w:val="20"/>
        </w:rPr>
        <w:t>ПЕРСОНАЛЬНЫЕ ДАННЫЕ</w:t>
      </w:r>
      <w:r>
        <w:rPr>
          <w:szCs w:val="20"/>
        </w:rPr>
        <w:t xml:space="preserve"> - л</w:t>
      </w:r>
      <w:r w:rsidRPr="008E1304">
        <w:rPr>
          <w:szCs w:val="20"/>
        </w:rPr>
        <w:t>юбая информация, относящаяся к прямо или косвенно определенному или определяемому физическому лицу (субъекту персональных данных), в том числе: анкетные и биографические данные;</w:t>
      </w:r>
      <w:r>
        <w:rPr>
          <w:szCs w:val="20"/>
        </w:rPr>
        <w:t xml:space="preserve"> </w:t>
      </w:r>
      <w:r w:rsidRPr="008E1304">
        <w:rPr>
          <w:szCs w:val="20"/>
        </w:rPr>
        <w:t>паспортные данные;</w:t>
      </w:r>
      <w:r>
        <w:rPr>
          <w:szCs w:val="20"/>
        </w:rPr>
        <w:t xml:space="preserve"> адрес места жительства, а</w:t>
      </w:r>
      <w:r w:rsidRPr="008E1304">
        <w:rPr>
          <w:szCs w:val="20"/>
        </w:rPr>
        <w:t xml:space="preserve"> также иная информация, позволяющая идентифицировать его личность</w:t>
      </w:r>
      <w:r>
        <w:rPr>
          <w:szCs w:val="20"/>
        </w:rPr>
        <w:t>.</w:t>
      </w:r>
    </w:p>
    <w:p w14:paraId="34EFDD7D" w14:textId="77777777" w:rsidR="00AF67CA" w:rsidRDefault="00AF67CA" w:rsidP="00AF67CA">
      <w:pPr>
        <w:ind w:firstLine="709"/>
        <w:jc w:val="both"/>
        <w:rPr>
          <w:szCs w:val="20"/>
        </w:rPr>
      </w:pPr>
      <w:r w:rsidRPr="008E1304">
        <w:rPr>
          <w:b/>
          <w:szCs w:val="20"/>
        </w:rPr>
        <w:t>ПОДРЯДЧИК (ПОДРЯДНАЯ ОРГАНИЗАЦИЯ)</w:t>
      </w:r>
      <w:r>
        <w:rPr>
          <w:szCs w:val="20"/>
        </w:rPr>
        <w:t xml:space="preserve"> - л</w:t>
      </w:r>
      <w:r w:rsidRPr="00BF779A">
        <w:rPr>
          <w:szCs w:val="20"/>
        </w:rPr>
        <w:t>юбая организация, индивидуальный предприниматель или частное лицо, выполняющие работы, оказывающие услуги для Общества</w:t>
      </w:r>
      <w:r>
        <w:rPr>
          <w:szCs w:val="20"/>
        </w:rPr>
        <w:t>.</w:t>
      </w:r>
    </w:p>
    <w:p w14:paraId="7110C419" w14:textId="1DBA75E1" w:rsidR="00AF67CA" w:rsidRDefault="00AF67CA" w:rsidP="00AF67CA">
      <w:pPr>
        <w:ind w:firstLine="709"/>
        <w:jc w:val="both"/>
        <w:rPr>
          <w:szCs w:val="20"/>
        </w:rPr>
      </w:pPr>
      <w:r w:rsidRPr="008E1304">
        <w:rPr>
          <w:b/>
          <w:szCs w:val="20"/>
        </w:rPr>
        <w:t>ПОСЕТИТЕЛИ</w:t>
      </w:r>
      <w:r>
        <w:rPr>
          <w:szCs w:val="20"/>
        </w:rPr>
        <w:t xml:space="preserve"> - п</w:t>
      </w:r>
      <w:r w:rsidRPr="008E1304">
        <w:rPr>
          <w:szCs w:val="20"/>
        </w:rPr>
        <w:t xml:space="preserve">осторонние лица, получившие на законных основаниях допуск </w:t>
      </w:r>
      <w:r w:rsidR="007B55CA">
        <w:rPr>
          <w:szCs w:val="20"/>
        </w:rPr>
        <w:br/>
      </w:r>
      <w:r w:rsidRPr="008E1304">
        <w:rPr>
          <w:szCs w:val="20"/>
        </w:rPr>
        <w:t>на охраняемый объект</w:t>
      </w:r>
      <w:r>
        <w:rPr>
          <w:szCs w:val="20"/>
        </w:rPr>
        <w:t>.</w:t>
      </w:r>
    </w:p>
    <w:p w14:paraId="2B3FDC0F" w14:textId="77777777" w:rsidR="00AF67CA" w:rsidRDefault="00AF67CA" w:rsidP="00AF67CA">
      <w:pPr>
        <w:ind w:firstLine="709"/>
        <w:jc w:val="both"/>
        <w:rPr>
          <w:szCs w:val="20"/>
        </w:rPr>
      </w:pPr>
      <w:r w:rsidRPr="008E1304">
        <w:rPr>
          <w:b/>
          <w:szCs w:val="20"/>
        </w:rPr>
        <w:t>ПРОИЗВОДСТВЕННЫЙ ОБЪЕКТ (ТЕРРИТОРИЯ)</w:t>
      </w:r>
      <w:r>
        <w:rPr>
          <w:szCs w:val="20"/>
        </w:rPr>
        <w:t xml:space="preserve"> - м</w:t>
      </w:r>
      <w:r w:rsidRPr="00BF779A">
        <w:rPr>
          <w:szCs w:val="20"/>
        </w:rPr>
        <w:t>есторождение, здание, сооружение, помещение, технологическая установка, участок производства работ и т.д., которые используют в производственном цикле Общества, в том числе прилегающая территория контрольно-пропускного пункта</w:t>
      </w:r>
      <w:r>
        <w:rPr>
          <w:szCs w:val="20"/>
        </w:rPr>
        <w:t>.</w:t>
      </w:r>
    </w:p>
    <w:p w14:paraId="4BE9F15B" w14:textId="77777777" w:rsidR="00AF67CA" w:rsidRDefault="00AF67CA" w:rsidP="00AF67CA">
      <w:pPr>
        <w:ind w:firstLine="709"/>
        <w:jc w:val="both"/>
        <w:rPr>
          <w:szCs w:val="20"/>
        </w:rPr>
      </w:pPr>
      <w:r w:rsidRPr="008E1304">
        <w:rPr>
          <w:b/>
          <w:szCs w:val="20"/>
        </w:rPr>
        <w:t>ПРОПУСК</w:t>
      </w:r>
      <w:r>
        <w:rPr>
          <w:szCs w:val="20"/>
        </w:rPr>
        <w:t xml:space="preserve"> - д</w:t>
      </w:r>
      <w:r w:rsidRPr="00BF779A">
        <w:rPr>
          <w:szCs w:val="20"/>
        </w:rPr>
        <w:t>окумент, дающий право прохода лицам через контрольно-пропускной пункт</w:t>
      </w:r>
      <w:r>
        <w:rPr>
          <w:szCs w:val="20"/>
        </w:rPr>
        <w:t>.</w:t>
      </w:r>
    </w:p>
    <w:p w14:paraId="68DD1BF4" w14:textId="77777777" w:rsidR="00AF67CA" w:rsidRDefault="00AF67CA" w:rsidP="00AF67CA">
      <w:pPr>
        <w:ind w:firstLine="709"/>
        <w:jc w:val="both"/>
        <w:rPr>
          <w:szCs w:val="20"/>
        </w:rPr>
      </w:pPr>
      <w:r w:rsidRPr="008E1304">
        <w:rPr>
          <w:b/>
          <w:szCs w:val="20"/>
        </w:rPr>
        <w:t>РАБОТНИКИ ОБЪЕКТА</w:t>
      </w:r>
      <w:r>
        <w:rPr>
          <w:szCs w:val="20"/>
        </w:rPr>
        <w:t xml:space="preserve"> - р</w:t>
      </w:r>
      <w:r w:rsidRPr="00BF779A">
        <w:rPr>
          <w:szCs w:val="20"/>
        </w:rPr>
        <w:t>аботники Общества, работники подрядных организаций, осуществляющих работы и оказывающие услуги по договору на объекте</w:t>
      </w:r>
      <w:r>
        <w:rPr>
          <w:szCs w:val="20"/>
        </w:rPr>
        <w:t>.</w:t>
      </w:r>
    </w:p>
    <w:p w14:paraId="38ECC4E7" w14:textId="6E4A94FA" w:rsidR="00FB4A66" w:rsidRDefault="00AF67CA" w:rsidP="00FB4A66">
      <w:pPr>
        <w:ind w:firstLine="709"/>
        <w:jc w:val="both"/>
        <w:rPr>
          <w:szCs w:val="20"/>
        </w:rPr>
      </w:pPr>
      <w:r w:rsidRPr="008E1304">
        <w:rPr>
          <w:b/>
          <w:szCs w:val="20"/>
        </w:rPr>
        <w:t>РАБОТОДАТЕЛЬ</w:t>
      </w:r>
      <w:r w:rsidR="007B55CA">
        <w:rPr>
          <w:b/>
          <w:szCs w:val="20"/>
        </w:rPr>
        <w:t xml:space="preserve">, </w:t>
      </w:r>
      <w:r w:rsidR="007B55CA" w:rsidRPr="007B55CA">
        <w:rPr>
          <w:b/>
          <w:szCs w:val="20"/>
        </w:rPr>
        <w:t>ОБЩЕСТВО</w:t>
      </w:r>
      <w:r w:rsidR="007B55CA">
        <w:rPr>
          <w:szCs w:val="20"/>
        </w:rPr>
        <w:t xml:space="preserve"> </w:t>
      </w:r>
      <w:r>
        <w:rPr>
          <w:szCs w:val="20"/>
        </w:rPr>
        <w:t>- а</w:t>
      </w:r>
      <w:r w:rsidRPr="00BF779A">
        <w:rPr>
          <w:szCs w:val="20"/>
        </w:rPr>
        <w:t xml:space="preserve">кционерное общество «Белкамнефть» имени </w:t>
      </w:r>
      <w:r w:rsidR="007B55CA">
        <w:rPr>
          <w:szCs w:val="20"/>
        </w:rPr>
        <w:br/>
      </w:r>
      <w:r w:rsidRPr="00BF779A">
        <w:rPr>
          <w:szCs w:val="20"/>
        </w:rPr>
        <w:t>А.А. Волкова</w:t>
      </w:r>
      <w:r>
        <w:rPr>
          <w:szCs w:val="20"/>
        </w:rPr>
        <w:t>.</w:t>
      </w:r>
    </w:p>
    <w:p w14:paraId="0C93D01D" w14:textId="2400DBAC" w:rsidR="00AF67CA" w:rsidRDefault="00AF67CA" w:rsidP="00AF67CA">
      <w:pPr>
        <w:ind w:firstLine="709"/>
        <w:jc w:val="both"/>
        <w:rPr>
          <w:szCs w:val="20"/>
        </w:rPr>
      </w:pPr>
      <w:r w:rsidRPr="008E1304">
        <w:rPr>
          <w:b/>
          <w:szCs w:val="20"/>
        </w:rPr>
        <w:t>РЕЖИМНОЕ ПОМЕЩЕНИЕ</w:t>
      </w:r>
      <w:r>
        <w:rPr>
          <w:szCs w:val="20"/>
        </w:rPr>
        <w:t xml:space="preserve"> - с</w:t>
      </w:r>
      <w:r w:rsidRPr="00BF779A">
        <w:rPr>
          <w:szCs w:val="20"/>
        </w:rPr>
        <w:t xml:space="preserve">лужебное помещение, в котором находятся, хранятся </w:t>
      </w:r>
      <w:r w:rsidR="007B55CA">
        <w:rPr>
          <w:szCs w:val="20"/>
        </w:rPr>
        <w:br/>
      </w:r>
      <w:r w:rsidRPr="00BF779A">
        <w:rPr>
          <w:szCs w:val="20"/>
        </w:rPr>
        <w:t>и используются материалы особой ценности, конфиденциальные документы</w:t>
      </w:r>
      <w:r w:rsidR="007B55CA">
        <w:rPr>
          <w:szCs w:val="20"/>
        </w:rPr>
        <w:t>.</w:t>
      </w:r>
    </w:p>
    <w:p w14:paraId="1DA39DF6" w14:textId="77777777" w:rsidR="00AF67CA" w:rsidRDefault="00AF67CA" w:rsidP="00AF67CA">
      <w:pPr>
        <w:pStyle w:val="a5"/>
        <w:tabs>
          <w:tab w:val="left" w:pos="0"/>
        </w:tabs>
        <w:spacing w:before="0" w:after="0"/>
        <w:ind w:firstLine="709"/>
      </w:pPr>
    </w:p>
    <w:p w14:paraId="5B63E935" w14:textId="012A05BA" w:rsidR="00074AC2" w:rsidRPr="007B55CA" w:rsidRDefault="00AF67CA" w:rsidP="00AF67CA">
      <w:pPr>
        <w:pStyle w:val="a5"/>
        <w:tabs>
          <w:tab w:val="left" w:pos="0"/>
        </w:tabs>
        <w:spacing w:before="0" w:after="0"/>
        <w:ind w:firstLine="709"/>
        <w:rPr>
          <w:sz w:val="24"/>
          <w:szCs w:val="24"/>
        </w:rPr>
      </w:pPr>
      <w:r w:rsidRPr="007B55CA">
        <w:rPr>
          <w:sz w:val="24"/>
          <w:szCs w:val="24"/>
        </w:rPr>
        <w:lastRenderedPageBreak/>
        <w:t>ПЕРЕЧЕНЬ СОКРАЩЕНИЙ</w:t>
      </w:r>
      <w:r w:rsidR="00074AC2" w:rsidRPr="007B55CA">
        <w:rPr>
          <w:sz w:val="24"/>
          <w:szCs w:val="24"/>
        </w:rPr>
        <w:t xml:space="preserve"> </w:t>
      </w:r>
    </w:p>
    <w:p w14:paraId="6551C881" w14:textId="1DCD7C52" w:rsidR="00AF67CA" w:rsidRPr="007B55CA" w:rsidRDefault="007B55CA" w:rsidP="007B55CA">
      <w:pPr>
        <w:ind w:firstLine="709"/>
        <w:jc w:val="both"/>
        <w:rPr>
          <w:bCs/>
        </w:rPr>
      </w:pPr>
      <w:r w:rsidRPr="007B55CA">
        <w:rPr>
          <w:b/>
          <w:bCs/>
        </w:rPr>
        <w:t>ОТ, ПБ и ООС</w:t>
      </w:r>
      <w:r w:rsidRPr="007B55CA">
        <w:rPr>
          <w:bCs/>
        </w:rPr>
        <w:t xml:space="preserve"> - </w:t>
      </w:r>
      <w:r>
        <w:rPr>
          <w:bCs/>
        </w:rPr>
        <w:t>о</w:t>
      </w:r>
      <w:r w:rsidRPr="007B55CA">
        <w:rPr>
          <w:bCs/>
        </w:rPr>
        <w:t>храна труда, промышленная безопасность и охрана окружающей среды</w:t>
      </w:r>
    </w:p>
    <w:p w14:paraId="58E33764" w14:textId="4B588AB2" w:rsidR="007B55CA" w:rsidRPr="007B55CA" w:rsidRDefault="007B55CA" w:rsidP="007B55CA">
      <w:pPr>
        <w:ind w:firstLine="709"/>
        <w:jc w:val="both"/>
        <w:rPr>
          <w:bCs/>
        </w:rPr>
      </w:pPr>
      <w:r w:rsidRPr="007B55CA">
        <w:rPr>
          <w:b/>
          <w:bCs/>
        </w:rPr>
        <w:t xml:space="preserve">ПНН </w:t>
      </w:r>
      <w:r w:rsidRPr="007B55CA">
        <w:rPr>
          <w:bCs/>
        </w:rPr>
        <w:t xml:space="preserve">- </w:t>
      </w:r>
      <w:r>
        <w:rPr>
          <w:bCs/>
        </w:rPr>
        <w:t>п</w:t>
      </w:r>
      <w:r w:rsidRPr="007B55CA">
        <w:rPr>
          <w:bCs/>
        </w:rPr>
        <w:t>ункт налива нефти</w:t>
      </w:r>
    </w:p>
    <w:p w14:paraId="38CB764A" w14:textId="53502854" w:rsidR="007B55CA" w:rsidRPr="007B55CA" w:rsidRDefault="007B55CA" w:rsidP="007B55CA">
      <w:pPr>
        <w:ind w:firstLine="709"/>
        <w:jc w:val="both"/>
        <w:rPr>
          <w:bCs/>
        </w:rPr>
      </w:pPr>
      <w:r w:rsidRPr="007B55CA">
        <w:rPr>
          <w:b/>
        </w:rPr>
        <w:t>Руководитель Общества</w:t>
      </w:r>
      <w:r w:rsidRPr="007B55CA">
        <w:t xml:space="preserve"> - </w:t>
      </w:r>
      <w:r>
        <w:t>г</w:t>
      </w:r>
      <w:r w:rsidRPr="007B55CA">
        <w:rPr>
          <w:bCs/>
        </w:rPr>
        <w:t>енеральный директор Акционерного общества  «Белкамнефть» имени А.А. Волкова</w:t>
      </w:r>
    </w:p>
    <w:p w14:paraId="7085D2FD" w14:textId="287857DB" w:rsidR="007B55CA" w:rsidRPr="007B55CA" w:rsidRDefault="007B55CA" w:rsidP="007B55CA">
      <w:pPr>
        <w:ind w:firstLine="709"/>
        <w:jc w:val="both"/>
        <w:rPr>
          <w:bCs/>
        </w:rPr>
      </w:pPr>
      <w:r w:rsidRPr="007B55CA">
        <w:rPr>
          <w:b/>
        </w:rPr>
        <w:t>Руководитель подразделения, объекта</w:t>
      </w:r>
      <w:r w:rsidRPr="007B55CA">
        <w:t xml:space="preserve"> - </w:t>
      </w:r>
      <w:r>
        <w:t>л</w:t>
      </w:r>
      <w:r w:rsidRPr="007B55CA">
        <w:rPr>
          <w:bCs/>
        </w:rPr>
        <w:t>ицо, возглавляющее структурное подразделение или объект Общества</w:t>
      </w:r>
    </w:p>
    <w:p w14:paraId="420121C6" w14:textId="455A3BF1" w:rsidR="007B55CA" w:rsidRPr="007B55CA" w:rsidRDefault="007B55CA" w:rsidP="007B55CA">
      <w:pPr>
        <w:ind w:firstLine="709"/>
        <w:jc w:val="both"/>
        <w:rPr>
          <w:bCs/>
        </w:rPr>
      </w:pPr>
      <w:r w:rsidRPr="007B55CA">
        <w:rPr>
          <w:b/>
          <w:bCs/>
        </w:rPr>
        <w:t>СКУД</w:t>
      </w:r>
      <w:r w:rsidRPr="007B55CA">
        <w:rPr>
          <w:bCs/>
        </w:rPr>
        <w:t xml:space="preserve"> - </w:t>
      </w:r>
      <w:r>
        <w:rPr>
          <w:bCs/>
        </w:rPr>
        <w:t>с</w:t>
      </w:r>
      <w:r w:rsidRPr="007B55CA">
        <w:rPr>
          <w:bCs/>
        </w:rPr>
        <w:t>истема контроля удаленного доступа</w:t>
      </w:r>
    </w:p>
    <w:p w14:paraId="40797FEC" w14:textId="543F3B4C" w:rsidR="007B55CA" w:rsidRPr="007B55CA" w:rsidRDefault="007B55CA" w:rsidP="007B55CA">
      <w:pPr>
        <w:ind w:firstLine="709"/>
        <w:jc w:val="both"/>
        <w:rPr>
          <w:bCs/>
        </w:rPr>
      </w:pPr>
      <w:r w:rsidRPr="007B55CA">
        <w:rPr>
          <w:b/>
          <w:bCs/>
        </w:rPr>
        <w:t>ТМЦ</w:t>
      </w:r>
      <w:r w:rsidRPr="007B55CA">
        <w:rPr>
          <w:bCs/>
        </w:rPr>
        <w:t xml:space="preserve"> - </w:t>
      </w:r>
      <w:r>
        <w:rPr>
          <w:bCs/>
        </w:rPr>
        <w:t>т</w:t>
      </w:r>
      <w:r w:rsidRPr="007B55CA">
        <w:rPr>
          <w:bCs/>
        </w:rPr>
        <w:t>оварно-материальные ценности</w:t>
      </w:r>
    </w:p>
    <w:p w14:paraId="67044503" w14:textId="65178A7B" w:rsidR="007B55CA" w:rsidRPr="007B55CA" w:rsidRDefault="007B55CA" w:rsidP="007B55CA">
      <w:pPr>
        <w:ind w:firstLine="709"/>
        <w:jc w:val="both"/>
        <w:rPr>
          <w:bCs/>
        </w:rPr>
      </w:pPr>
      <w:r w:rsidRPr="007B55CA">
        <w:rPr>
          <w:b/>
          <w:bCs/>
        </w:rPr>
        <w:t>ТТН</w:t>
      </w:r>
      <w:r w:rsidRPr="007B55CA">
        <w:rPr>
          <w:bCs/>
        </w:rPr>
        <w:t xml:space="preserve"> - </w:t>
      </w:r>
      <w:r>
        <w:rPr>
          <w:bCs/>
        </w:rPr>
        <w:t>т</w:t>
      </w:r>
      <w:r w:rsidRPr="007B55CA">
        <w:rPr>
          <w:bCs/>
        </w:rPr>
        <w:t>оварно-транспортная накладная</w:t>
      </w:r>
    </w:p>
    <w:p w14:paraId="6C5EC20C" w14:textId="556AF039" w:rsidR="007B55CA" w:rsidRPr="007B55CA" w:rsidRDefault="007B55CA" w:rsidP="007B55CA">
      <w:pPr>
        <w:ind w:firstLine="709"/>
        <w:jc w:val="both"/>
        <w:rPr>
          <w:bCs/>
        </w:rPr>
      </w:pPr>
      <w:r w:rsidRPr="007B55CA">
        <w:rPr>
          <w:b/>
        </w:rPr>
        <w:t>УБ</w:t>
      </w:r>
      <w:r w:rsidRPr="007B55CA">
        <w:t xml:space="preserve"> - </w:t>
      </w:r>
      <w:r>
        <w:t>у</w:t>
      </w:r>
      <w:r w:rsidRPr="007B55CA">
        <w:rPr>
          <w:bCs/>
        </w:rPr>
        <w:t>правление безопасности</w:t>
      </w:r>
    </w:p>
    <w:p w14:paraId="0A4749DD" w14:textId="3501F838" w:rsidR="007B55CA" w:rsidRPr="007B55CA" w:rsidRDefault="007B55CA" w:rsidP="007B55CA">
      <w:pPr>
        <w:ind w:firstLine="709"/>
        <w:jc w:val="both"/>
      </w:pPr>
      <w:r w:rsidRPr="007B55CA">
        <w:rPr>
          <w:b/>
        </w:rPr>
        <w:t>УП</w:t>
      </w:r>
      <w:r w:rsidRPr="007B55CA">
        <w:t xml:space="preserve"> - </w:t>
      </w:r>
      <w:r>
        <w:t>у</w:t>
      </w:r>
      <w:r w:rsidRPr="007B55CA">
        <w:t>правление персоналом</w:t>
      </w:r>
    </w:p>
    <w:p w14:paraId="7E7DFDC8" w14:textId="0CC81D23" w:rsidR="007B55CA" w:rsidRPr="007B55CA" w:rsidRDefault="007B55CA" w:rsidP="007B55CA">
      <w:pPr>
        <w:ind w:firstLine="709"/>
        <w:jc w:val="both"/>
      </w:pPr>
      <w:r w:rsidRPr="007B55CA">
        <w:rPr>
          <w:b/>
        </w:rPr>
        <w:t>ЧОП, охрана</w:t>
      </w:r>
      <w:r w:rsidRPr="007B55CA">
        <w:t xml:space="preserve"> - </w:t>
      </w:r>
      <w:r>
        <w:t>ч</w:t>
      </w:r>
      <w:r w:rsidRPr="007B55CA">
        <w:t>астное охранное предприятие, привлекаемое по договору подряда</w:t>
      </w:r>
    </w:p>
    <w:p w14:paraId="473CFD23" w14:textId="77777777" w:rsidR="00FB4A66" w:rsidRDefault="007B55CA" w:rsidP="00FB4A66">
      <w:pPr>
        <w:ind w:firstLine="709"/>
        <w:jc w:val="both"/>
        <w:rPr>
          <w:bCs/>
        </w:rPr>
      </w:pPr>
      <w:r w:rsidRPr="007B55CA">
        <w:rPr>
          <w:b/>
        </w:rPr>
        <w:t>ЧС</w:t>
      </w:r>
      <w:r w:rsidRPr="007B55CA">
        <w:t xml:space="preserve"> - </w:t>
      </w:r>
      <w:r>
        <w:rPr>
          <w:bCs/>
        </w:rPr>
        <w:t>ч</w:t>
      </w:r>
      <w:r w:rsidRPr="007B55CA">
        <w:rPr>
          <w:bCs/>
        </w:rPr>
        <w:t>резвычайная ситуация</w:t>
      </w:r>
      <w:r w:rsidR="00FB4A66">
        <w:rPr>
          <w:bCs/>
        </w:rPr>
        <w:t>.</w:t>
      </w:r>
    </w:p>
    <w:p w14:paraId="08371734" w14:textId="09C7F4E5" w:rsidR="00FB4A66" w:rsidRDefault="00FB4A66" w:rsidP="00FB4A66">
      <w:pPr>
        <w:ind w:firstLine="709"/>
        <w:jc w:val="both"/>
        <w:rPr>
          <w:bCs/>
        </w:rPr>
        <w:sectPr w:rsidR="00FB4A66" w:rsidSect="00FB4A66">
          <w:headerReference w:type="default" r:id="rId15"/>
          <w:footerReference w:type="default" r:id="rId16"/>
          <w:headerReference w:type="first" r:id="rId17"/>
          <w:pgSz w:w="11906" w:h="16838" w:code="9"/>
          <w:pgMar w:top="1135" w:right="567" w:bottom="851" w:left="993" w:header="0" w:footer="420" w:gutter="0"/>
          <w:cols w:space="708"/>
          <w:docGrid w:linePitch="360"/>
        </w:sectPr>
      </w:pPr>
      <w:r>
        <w:rPr>
          <w:bCs/>
        </w:rPr>
        <w:t xml:space="preserve"> </w:t>
      </w:r>
    </w:p>
    <w:p w14:paraId="4E4974D1" w14:textId="52404F82" w:rsidR="00E27834" w:rsidRDefault="00E27834" w:rsidP="00FB4A66">
      <w:pPr>
        <w:ind w:firstLine="709"/>
        <w:jc w:val="both"/>
        <w:rPr>
          <w:rFonts w:ascii="Arial" w:hAnsi="Arial" w:cs="Arial"/>
          <w:b/>
          <w:caps/>
        </w:rPr>
      </w:pPr>
    </w:p>
    <w:p w14:paraId="79DADB75" w14:textId="4FF81E17" w:rsidR="007B55CA" w:rsidRPr="00C92D27" w:rsidRDefault="007B55CA" w:rsidP="007B55CA">
      <w:pPr>
        <w:tabs>
          <w:tab w:val="left" w:pos="567"/>
        </w:tabs>
        <w:ind w:firstLine="567"/>
        <w:contextualSpacing/>
        <w:rPr>
          <w:rFonts w:ascii="Arial" w:hAnsi="Arial" w:cs="Arial"/>
          <w:color w:val="538135"/>
        </w:rPr>
      </w:pPr>
      <w:r>
        <w:rPr>
          <w:rFonts w:ascii="Arial" w:hAnsi="Arial" w:cs="Arial"/>
          <w:b/>
          <w:bCs/>
          <w:caps/>
          <w:color w:val="538135"/>
          <w:kern w:val="32"/>
        </w:rPr>
        <w:t xml:space="preserve">3. </w:t>
      </w:r>
      <w:r w:rsidRPr="00C92D27">
        <w:rPr>
          <w:rFonts w:ascii="Arial" w:hAnsi="Arial" w:cs="Arial"/>
          <w:b/>
          <w:bCs/>
          <w:caps/>
          <w:color w:val="538135"/>
          <w:kern w:val="32"/>
        </w:rPr>
        <w:t xml:space="preserve">ОБЩИЕ ПОЛОЖЕНИЯ </w:t>
      </w:r>
    </w:p>
    <w:p w14:paraId="13552DAD" w14:textId="77777777" w:rsidR="003C4550" w:rsidRPr="003C4550" w:rsidRDefault="003C4550" w:rsidP="003C4550">
      <w:pPr>
        <w:pStyle w:val="a6"/>
        <w:keepNext/>
        <w:tabs>
          <w:tab w:val="left" w:pos="0"/>
        </w:tabs>
        <w:ind w:left="360"/>
        <w:contextualSpacing w:val="0"/>
        <w:jc w:val="both"/>
        <w:rPr>
          <w:vanish/>
        </w:rPr>
      </w:pPr>
    </w:p>
    <w:p w14:paraId="32A22BA5" w14:textId="2D9CBBA5" w:rsidR="00DA6E39" w:rsidRDefault="00074AC2" w:rsidP="003C4550">
      <w:pPr>
        <w:pStyle w:val="m2"/>
        <w:numPr>
          <w:ilvl w:val="0"/>
          <w:numId w:val="0"/>
        </w:numPr>
        <w:tabs>
          <w:tab w:val="clear" w:pos="510"/>
          <w:tab w:val="left" w:pos="0"/>
        </w:tabs>
        <w:ind w:firstLine="709"/>
        <w:rPr>
          <w:b w:val="0"/>
        </w:rPr>
      </w:pPr>
      <w:r w:rsidRPr="00496D88">
        <w:rPr>
          <w:b w:val="0"/>
        </w:rPr>
        <w:t>Требования Инструкции направлены на:</w:t>
      </w:r>
    </w:p>
    <w:p w14:paraId="127131BC" w14:textId="77777777" w:rsidR="00DA6E39" w:rsidRPr="00DA6E39" w:rsidRDefault="00DA6E39" w:rsidP="003C4550">
      <w:pPr>
        <w:ind w:firstLine="709"/>
        <w:jc w:val="both"/>
        <w:rPr>
          <w:rFonts w:eastAsiaTheme="minorHAnsi"/>
          <w:lang w:eastAsia="en-US"/>
        </w:rPr>
      </w:pPr>
      <w:r w:rsidRPr="00DA6E39">
        <w:rPr>
          <w:rFonts w:eastAsiaTheme="minorHAnsi"/>
          <w:lang w:eastAsia="en-US"/>
        </w:rPr>
        <w:t>- обеспечение санкционированного входа (выхода), въезда (выезда), лиц, вноса (выноса), ввоза (вывоза) ТМЦ на охраняемые объекты;</w:t>
      </w:r>
    </w:p>
    <w:p w14:paraId="1B8DB624" w14:textId="77777777" w:rsidR="00DA6E39" w:rsidRPr="00DA6E39" w:rsidRDefault="00DA6E39" w:rsidP="003C4550">
      <w:pPr>
        <w:ind w:firstLine="709"/>
        <w:jc w:val="both"/>
        <w:rPr>
          <w:rFonts w:eastAsiaTheme="minorHAnsi"/>
          <w:lang w:eastAsia="en-US"/>
        </w:rPr>
      </w:pPr>
      <w:r w:rsidRPr="00DA6E39">
        <w:rPr>
          <w:rFonts w:eastAsiaTheme="minorHAnsi"/>
          <w:lang w:eastAsia="en-US"/>
        </w:rPr>
        <w:t>- недопущение незаконного 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террористического акта либо нанесению экономического ущерба Обществу;</w:t>
      </w:r>
    </w:p>
    <w:p w14:paraId="26914970" w14:textId="77777777" w:rsidR="00DA6E39" w:rsidRPr="00DA6E39" w:rsidRDefault="00DA6E39" w:rsidP="003C4550">
      <w:pPr>
        <w:ind w:firstLine="709"/>
        <w:jc w:val="both"/>
        <w:rPr>
          <w:rFonts w:eastAsiaTheme="minorHAnsi"/>
          <w:lang w:eastAsia="en-US"/>
        </w:rPr>
      </w:pPr>
      <w:r w:rsidRPr="00DA6E39">
        <w:rPr>
          <w:rFonts w:eastAsiaTheme="minorHAnsi"/>
          <w:lang w:eastAsia="en-US"/>
        </w:rPr>
        <w:t>- предупреждение, пресечение незаконного проникновения посторонних лиц на объекты;</w:t>
      </w:r>
    </w:p>
    <w:p w14:paraId="2EBB16AB" w14:textId="77777777" w:rsidR="00DA6E39" w:rsidRPr="00DA6E39" w:rsidRDefault="00DA6E39" w:rsidP="003C4550">
      <w:pPr>
        <w:ind w:firstLine="709"/>
        <w:jc w:val="both"/>
        <w:rPr>
          <w:rFonts w:eastAsiaTheme="minorHAnsi"/>
          <w:lang w:eastAsia="en-US"/>
        </w:rPr>
      </w:pPr>
      <w:r w:rsidRPr="00DA6E39">
        <w:rPr>
          <w:rFonts w:eastAsiaTheme="minorHAnsi"/>
          <w:lang w:eastAsia="en-US"/>
        </w:rPr>
        <w:t xml:space="preserve">- обеспечение сохранности товарно-материальных ценностей, документов, содержащих конфиденциальную информацию и сведения коммерческого характера, которые находятся </w:t>
      </w:r>
      <w:r w:rsidRPr="00DA6E39">
        <w:rPr>
          <w:rFonts w:eastAsiaTheme="minorHAnsi"/>
          <w:lang w:eastAsia="en-US"/>
        </w:rPr>
        <w:br/>
        <w:t>и хранятся на объектах;</w:t>
      </w:r>
    </w:p>
    <w:p w14:paraId="5A6174D0" w14:textId="77777777" w:rsidR="00DA6E39" w:rsidRPr="00DA6E39" w:rsidRDefault="00DA6E39" w:rsidP="003C4550">
      <w:pPr>
        <w:ind w:firstLine="709"/>
        <w:jc w:val="both"/>
        <w:rPr>
          <w:rFonts w:eastAsiaTheme="minorHAnsi"/>
          <w:lang w:eastAsia="en-US"/>
        </w:rPr>
      </w:pPr>
      <w:r w:rsidRPr="00DA6E39">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7CB2F78" w14:textId="77777777" w:rsidR="00DA6E39" w:rsidRPr="00DA6E39" w:rsidRDefault="00DA6E39" w:rsidP="003C4550">
      <w:pPr>
        <w:ind w:firstLine="709"/>
        <w:jc w:val="both"/>
        <w:rPr>
          <w:rFonts w:eastAsiaTheme="minorHAnsi"/>
          <w:lang w:eastAsia="en-US"/>
        </w:rPr>
      </w:pPr>
      <w:r w:rsidRPr="00DA6E39">
        <w:rPr>
          <w:rFonts w:eastAsiaTheme="minorHAnsi"/>
          <w:lang w:eastAsia="en-US"/>
        </w:rPr>
        <w:t>- выявление и пресечение нарушений по ОТ, ПБ и ООС.</w:t>
      </w:r>
    </w:p>
    <w:p w14:paraId="78E8FB9C" w14:textId="4F3B6103" w:rsidR="00074AC2" w:rsidRPr="00DA6E39" w:rsidRDefault="00074AC2" w:rsidP="007B55CA">
      <w:pPr>
        <w:pStyle w:val="m2"/>
        <w:numPr>
          <w:ilvl w:val="0"/>
          <w:numId w:val="0"/>
        </w:numPr>
        <w:tabs>
          <w:tab w:val="clear" w:pos="510"/>
          <w:tab w:val="left" w:pos="0"/>
        </w:tabs>
        <w:ind w:firstLine="709"/>
        <w:rPr>
          <w:b w:val="0"/>
        </w:rPr>
      </w:pPr>
      <w:r w:rsidRPr="00DA6E39">
        <w:rPr>
          <w:b w:val="0"/>
        </w:rPr>
        <w:t xml:space="preserve">Ответственность за организацию и обеспечение контрольно-пропускного </w:t>
      </w:r>
      <w:r w:rsidRPr="00DA6E39">
        <w:rPr>
          <w:b w:val="0"/>
        </w:rPr>
        <w:br/>
        <w:t>и внутриобъектового режимов несет заместитель генерального директора по безопасности Общества, а за соблюдение режима - руководители структурных подразделений Общества.</w:t>
      </w:r>
    </w:p>
    <w:p w14:paraId="1D099AE4" w14:textId="32B3783F" w:rsidR="00074AC2" w:rsidRPr="00496D88" w:rsidRDefault="00074AC2" w:rsidP="007B55CA">
      <w:pPr>
        <w:pStyle w:val="a6"/>
        <w:ind w:left="0" w:firstLine="709"/>
        <w:jc w:val="both"/>
        <w:rPr>
          <w:rFonts w:eastAsiaTheme="minorHAnsi"/>
          <w:lang w:eastAsia="en-US"/>
        </w:rPr>
      </w:pPr>
      <w:r w:rsidRPr="00496D88">
        <w:rPr>
          <w:rFonts w:eastAsiaTheme="minorHAnsi"/>
          <w:lang w:eastAsia="en-US"/>
        </w:rPr>
        <w:t xml:space="preserve">Контроль за соблюдением контрольно-пропускного и внутриобъектового режимов возлагается на ЧОП. </w:t>
      </w:r>
    </w:p>
    <w:p w14:paraId="1487E330" w14:textId="70D76722" w:rsidR="00074AC2" w:rsidRPr="00496D88" w:rsidRDefault="00074AC2" w:rsidP="007B55CA">
      <w:pPr>
        <w:pStyle w:val="a6"/>
        <w:ind w:left="0" w:firstLine="709"/>
        <w:jc w:val="both"/>
        <w:rPr>
          <w:rFonts w:eastAsiaTheme="minorHAnsi"/>
          <w:lang w:eastAsia="en-US"/>
        </w:rPr>
      </w:pPr>
      <w:r w:rsidRPr="00496D88">
        <w:rPr>
          <w:rFonts w:eastAsiaTheme="minorHAnsi"/>
          <w:lang w:eastAsia="en-US"/>
        </w:rPr>
        <w:t>Территория объектов Общества является охраняемой, пребывание на ней без пропуска установленного образца или сопровождающего из числа работников Общества запрещается.</w:t>
      </w:r>
    </w:p>
    <w:p w14:paraId="3C23716B" w14:textId="129C6B0E" w:rsidR="00074AC2" w:rsidRPr="00496D88" w:rsidRDefault="00074AC2" w:rsidP="007B55CA">
      <w:pPr>
        <w:pStyle w:val="a6"/>
        <w:ind w:left="0" w:firstLine="709"/>
        <w:jc w:val="both"/>
        <w:rPr>
          <w:rFonts w:eastAsiaTheme="minorHAnsi"/>
          <w:lang w:eastAsia="en-US"/>
        </w:rPr>
      </w:pPr>
      <w:r w:rsidRPr="00496D88">
        <w:rPr>
          <w:rFonts w:eastAsiaTheme="minorHAnsi"/>
          <w:lang w:eastAsia="en-US"/>
        </w:rPr>
        <w:t xml:space="preserve">Лица, нарушающие пропускной и (или) внутриобъектовый режимы, привлекаются </w:t>
      </w:r>
      <w:r w:rsidRPr="00496D88">
        <w:rPr>
          <w:rFonts w:eastAsiaTheme="minorHAnsi"/>
          <w:lang w:eastAsia="en-US"/>
        </w:rPr>
        <w:br/>
        <w:t>к ответственности в установленном порядке.</w:t>
      </w:r>
    </w:p>
    <w:p w14:paraId="36C2EC90" w14:textId="5481916C" w:rsidR="00074AC2" w:rsidRPr="00504A05" w:rsidRDefault="00074AC2" w:rsidP="007B55CA">
      <w:pPr>
        <w:pStyle w:val="a6"/>
        <w:ind w:left="0" w:firstLine="709"/>
        <w:jc w:val="both"/>
        <w:rPr>
          <w:rFonts w:eastAsiaTheme="minorHAnsi"/>
          <w:lang w:eastAsia="en-US"/>
        </w:rPr>
      </w:pPr>
      <w:r w:rsidRPr="00504A05">
        <w:rPr>
          <w:rFonts w:eastAsiaTheme="minorHAnsi"/>
          <w:lang w:eastAsia="en-US"/>
        </w:rPr>
        <w:t xml:space="preserve">Для выполнения служебных обязанностей по защите охраняемого объекта </w:t>
      </w:r>
      <w:r>
        <w:rPr>
          <w:rFonts w:eastAsiaTheme="minorHAnsi"/>
          <w:lang w:eastAsia="en-US"/>
        </w:rPr>
        <w:br/>
      </w:r>
      <w:r w:rsidRPr="00504A05">
        <w:rPr>
          <w:rFonts w:eastAsiaTheme="minorHAnsi"/>
          <w:lang w:eastAsia="en-US"/>
        </w:rPr>
        <w:t xml:space="preserve">и имущества </w:t>
      </w:r>
      <w:r w:rsidR="009C0077">
        <w:rPr>
          <w:rFonts w:eastAsiaTheme="minorHAnsi"/>
          <w:lang w:eastAsia="en-US"/>
        </w:rPr>
        <w:t>Общества</w:t>
      </w:r>
      <w:r w:rsidRPr="00504A05">
        <w:rPr>
          <w:rFonts w:eastAsiaTheme="minorHAnsi"/>
          <w:lang w:eastAsia="en-US"/>
        </w:rPr>
        <w:t xml:space="preserve"> работникам ЧОП предоставляется право применять физическую силу </w:t>
      </w:r>
      <w:r>
        <w:rPr>
          <w:rFonts w:eastAsiaTheme="minorHAnsi"/>
          <w:lang w:eastAsia="en-US"/>
        </w:rPr>
        <w:br/>
      </w:r>
      <w:r w:rsidRPr="00504A05">
        <w:rPr>
          <w:rFonts w:eastAsiaTheme="minorHAnsi"/>
          <w:lang w:eastAsia="en-US"/>
        </w:rPr>
        <w:t>в соответствии с действующим законодательством.</w:t>
      </w:r>
    </w:p>
    <w:p w14:paraId="6EFA3038" w14:textId="77777777" w:rsidR="00074AC2" w:rsidRPr="00FA77D0" w:rsidRDefault="00074AC2" w:rsidP="00074AC2">
      <w:pPr>
        <w:pStyle w:val="m"/>
        <w:tabs>
          <w:tab w:val="left" w:pos="0"/>
          <w:tab w:val="left" w:pos="1276"/>
        </w:tabs>
        <w:ind w:firstLine="709"/>
        <w:rPr>
          <w:rFonts w:ascii="Arial" w:hAnsi="Arial" w:cs="Arial"/>
        </w:rPr>
      </w:pPr>
    </w:p>
    <w:p w14:paraId="0F18C15E" w14:textId="56D5C1D5" w:rsidR="00074AC2" w:rsidRPr="00193164" w:rsidRDefault="00074AC2" w:rsidP="00193164">
      <w:pPr>
        <w:pStyle w:val="a6"/>
        <w:numPr>
          <w:ilvl w:val="1"/>
          <w:numId w:val="20"/>
        </w:numPr>
        <w:ind w:hanging="11"/>
        <w:jc w:val="both"/>
        <w:rPr>
          <w:rFonts w:ascii="Arial" w:eastAsiaTheme="minorHAnsi" w:hAnsi="Arial" w:cs="Arial"/>
          <w:b/>
          <w:color w:val="538135"/>
          <w:lang w:eastAsia="en-US"/>
        </w:rPr>
      </w:pPr>
      <w:r w:rsidRPr="00193164">
        <w:rPr>
          <w:rFonts w:ascii="Arial" w:eastAsiaTheme="minorHAnsi" w:hAnsi="Arial" w:cs="Arial"/>
          <w:b/>
          <w:color w:val="538135"/>
          <w:lang w:eastAsia="en-US"/>
        </w:rPr>
        <w:t>ОРГАНИЗАЦИЯ ПРОПУСКНОГО РЕЖИМА</w:t>
      </w:r>
    </w:p>
    <w:p w14:paraId="43BEF1B7" w14:textId="77777777" w:rsidR="00074AC2" w:rsidRPr="00496D88" w:rsidRDefault="00074AC2" w:rsidP="00074AC2">
      <w:pPr>
        <w:pStyle w:val="a6"/>
        <w:ind w:left="709"/>
        <w:jc w:val="both"/>
        <w:rPr>
          <w:rFonts w:ascii="Arial" w:eastAsiaTheme="minorHAnsi" w:hAnsi="Arial" w:cs="Arial"/>
          <w:b/>
          <w:color w:val="228622"/>
          <w:sz w:val="20"/>
          <w:szCs w:val="20"/>
          <w:lang w:eastAsia="en-US"/>
        </w:rPr>
      </w:pPr>
    </w:p>
    <w:p w14:paraId="62A091A7" w14:textId="77777777" w:rsidR="00193164" w:rsidRDefault="00074AC2" w:rsidP="00193164">
      <w:pPr>
        <w:pStyle w:val="a6"/>
        <w:numPr>
          <w:ilvl w:val="2"/>
          <w:numId w:val="20"/>
        </w:numPr>
        <w:ind w:left="0" w:firstLine="698"/>
        <w:jc w:val="both"/>
        <w:rPr>
          <w:rFonts w:eastAsiaTheme="minorHAnsi"/>
          <w:lang w:eastAsia="en-US"/>
        </w:rPr>
      </w:pPr>
      <w:r w:rsidRPr="00193164">
        <w:rPr>
          <w:rFonts w:eastAsiaTheme="minorHAnsi"/>
          <w:lang w:eastAsia="en-US"/>
        </w:rPr>
        <w:t>Документом, дающим право прохода лицам через КПП, является пропуск (приложение к Инструкции).</w:t>
      </w:r>
    </w:p>
    <w:p w14:paraId="6910F851" w14:textId="4500AB2E" w:rsidR="00074AC2" w:rsidRPr="00193164" w:rsidRDefault="00074AC2" w:rsidP="00193164">
      <w:pPr>
        <w:pStyle w:val="a6"/>
        <w:numPr>
          <w:ilvl w:val="2"/>
          <w:numId w:val="20"/>
        </w:numPr>
        <w:ind w:left="0" w:firstLine="698"/>
        <w:jc w:val="both"/>
        <w:rPr>
          <w:rFonts w:eastAsiaTheme="minorHAnsi"/>
          <w:lang w:eastAsia="en-US"/>
        </w:rPr>
      </w:pPr>
      <w:r w:rsidRPr="00193164">
        <w:rPr>
          <w:rFonts w:eastAsiaTheme="minorHAnsi"/>
          <w:lang w:eastAsia="en-US"/>
        </w:rPr>
        <w:t>Виды пропусков, действующих на объектах Общества:</w:t>
      </w:r>
    </w:p>
    <w:p w14:paraId="4B131ABC" w14:textId="77777777" w:rsidR="00074AC2" w:rsidRPr="00FB4B16" w:rsidRDefault="00074AC2" w:rsidP="00193164">
      <w:pPr>
        <w:ind w:firstLine="698"/>
        <w:jc w:val="both"/>
        <w:rPr>
          <w:rFonts w:eastAsiaTheme="minorHAnsi"/>
          <w:lang w:eastAsia="en-US"/>
        </w:rPr>
      </w:pPr>
      <w:r w:rsidRPr="00496D88">
        <w:rPr>
          <w:rFonts w:eastAsiaTheme="minorHAnsi"/>
          <w:u w:val="single"/>
          <w:lang w:eastAsia="en-US"/>
        </w:rPr>
        <w:t>Разовый пропуск</w:t>
      </w:r>
      <w:r w:rsidRPr="00FB4B16">
        <w:rPr>
          <w:rFonts w:eastAsiaTheme="minorHAnsi"/>
          <w:lang w:eastAsia="en-US"/>
        </w:rPr>
        <w:t xml:space="preserve"> - для посетителей и клиентов. Действует однократно в течение рабочего дня, установленного на объекте.</w:t>
      </w:r>
    </w:p>
    <w:p w14:paraId="36F579EF" w14:textId="3EE43C30" w:rsidR="00074AC2" w:rsidRPr="00FB4B16" w:rsidRDefault="00074AC2" w:rsidP="00193164">
      <w:pPr>
        <w:ind w:firstLine="698"/>
        <w:jc w:val="both"/>
        <w:rPr>
          <w:rFonts w:eastAsiaTheme="minorHAnsi"/>
          <w:lang w:eastAsia="en-US"/>
        </w:rPr>
      </w:pPr>
      <w:r w:rsidRPr="00496D88">
        <w:rPr>
          <w:rFonts w:eastAsiaTheme="minorHAnsi"/>
          <w:u w:val="single"/>
          <w:lang w:eastAsia="en-US"/>
        </w:rPr>
        <w:t>Временный пропуск</w:t>
      </w:r>
      <w:r w:rsidRPr="00FB4B16">
        <w:rPr>
          <w:rFonts w:eastAsiaTheme="minorHAnsi"/>
          <w:lang w:eastAsia="en-US"/>
        </w:rPr>
        <w:t xml:space="preserve"> - для лиц, работающих по контракту в составе временных коллективов, командированных на </w:t>
      </w:r>
      <w:r w:rsidR="009C0077">
        <w:rPr>
          <w:rFonts w:eastAsiaTheme="minorHAnsi"/>
          <w:lang w:eastAsia="en-US"/>
        </w:rPr>
        <w:t>объекты Общества</w:t>
      </w:r>
      <w:r w:rsidRPr="00FB4B16">
        <w:rPr>
          <w:rFonts w:eastAsiaTheme="minorHAnsi"/>
          <w:lang w:eastAsia="en-US"/>
        </w:rPr>
        <w:t xml:space="preserve"> и т.д. Временные пропуска выдаются на срок не более трех месяцев и предъявляются с документом, удостоверяющим личность.</w:t>
      </w:r>
    </w:p>
    <w:p w14:paraId="4C2CCE82" w14:textId="77777777" w:rsidR="00193164" w:rsidRDefault="00074AC2" w:rsidP="00193164">
      <w:pPr>
        <w:ind w:firstLine="698"/>
        <w:jc w:val="both"/>
        <w:rPr>
          <w:rFonts w:eastAsiaTheme="minorHAnsi"/>
          <w:lang w:eastAsia="en-US"/>
        </w:rPr>
      </w:pPr>
      <w:r w:rsidRPr="00496D88">
        <w:rPr>
          <w:rFonts w:eastAsiaTheme="minorHAnsi"/>
          <w:u w:val="single"/>
          <w:lang w:eastAsia="en-US"/>
        </w:rPr>
        <w:lastRenderedPageBreak/>
        <w:t>Постоянный пропуск</w:t>
      </w:r>
      <w:r w:rsidRPr="00FB4B16">
        <w:rPr>
          <w:rFonts w:eastAsiaTheme="minorHAnsi"/>
          <w:lang w:eastAsia="en-US"/>
        </w:rPr>
        <w:t xml:space="preserve"> - для лиц, состоящих в штате </w:t>
      </w:r>
      <w:r w:rsidR="009C0077">
        <w:rPr>
          <w:rFonts w:eastAsiaTheme="minorHAnsi"/>
          <w:lang w:eastAsia="en-US"/>
        </w:rPr>
        <w:t>Общества</w:t>
      </w:r>
      <w:r w:rsidRPr="00FB4B16">
        <w:rPr>
          <w:rFonts w:eastAsiaTheme="minorHAnsi"/>
          <w:lang w:eastAsia="en-US"/>
        </w:rPr>
        <w:t xml:space="preserve">. Постоянные пропуска персонифицированы личной фотографией владельца. Постоянные пропуска могут быть двух видов: ламинированные для работников, работающих на производственных объектах Общества, </w:t>
      </w:r>
      <w:r>
        <w:rPr>
          <w:rFonts w:eastAsiaTheme="minorHAnsi"/>
          <w:lang w:eastAsia="en-US"/>
        </w:rPr>
        <w:br/>
      </w:r>
      <w:r w:rsidRPr="00FB4B16">
        <w:rPr>
          <w:rFonts w:eastAsiaTheme="minorHAnsi"/>
          <w:lang w:eastAsia="en-US"/>
        </w:rPr>
        <w:t>и электронные пропуска на основе бесконтактной карты доступа СКУД (преимущественно для офисных работников).</w:t>
      </w:r>
      <w:r w:rsidRPr="00FB4B16">
        <w:t xml:space="preserve"> </w:t>
      </w:r>
      <w:r w:rsidRPr="00FB4B16">
        <w:rPr>
          <w:rFonts w:eastAsiaTheme="minorHAnsi"/>
          <w:lang w:eastAsia="en-US"/>
        </w:rPr>
        <w:t>Владельцу постоянного пропуска категорически запрещается передавать его для пользования кому бы то ни было. Передача постоянного пропуска другому лицу является грубым нарушением пропускного режима. По данным фактам проводится служебное расследование, а пропуск подлежит изъятию.</w:t>
      </w:r>
    </w:p>
    <w:p w14:paraId="5A90D280" w14:textId="77777777" w:rsidR="00193164" w:rsidRDefault="00074AC2" w:rsidP="00193164">
      <w:pPr>
        <w:pStyle w:val="a6"/>
        <w:numPr>
          <w:ilvl w:val="2"/>
          <w:numId w:val="20"/>
        </w:numPr>
        <w:ind w:left="0" w:firstLine="698"/>
        <w:jc w:val="both"/>
        <w:rPr>
          <w:rFonts w:eastAsiaTheme="minorHAnsi"/>
          <w:lang w:eastAsia="en-US"/>
        </w:rPr>
      </w:pPr>
      <w:r w:rsidRPr="00193164">
        <w:rPr>
          <w:rFonts w:eastAsiaTheme="minorHAnsi"/>
          <w:lang w:eastAsia="en-US"/>
        </w:rPr>
        <w:t>Выполнение работ по учету, оформлению и выдаче временных и постоянных пропусков в Обществе возлагается на УБ. Основанием для выдачи временного пропуска является служебная записка на имя заместителя генерального директора по безопасности от руководителя подразделения. Основанием для выдачи постоянного пропуска работнику Общества является направление</w:t>
      </w:r>
      <w:r w:rsidR="007C30FD" w:rsidRPr="00193164">
        <w:rPr>
          <w:rFonts w:eastAsiaTheme="minorHAnsi"/>
          <w:lang w:eastAsia="en-US"/>
        </w:rPr>
        <w:t>, выдаваемое</w:t>
      </w:r>
      <w:r w:rsidRPr="00193164">
        <w:rPr>
          <w:rFonts w:eastAsiaTheme="minorHAnsi"/>
          <w:lang w:eastAsia="en-US"/>
        </w:rPr>
        <w:t xml:space="preserve"> УП. Разовые пропуска оформляются, учитываются и выдаются посетителям и работниками ЧОП на КПП (посту охраны).</w:t>
      </w:r>
    </w:p>
    <w:p w14:paraId="0261FF8F" w14:textId="64D3BCC0" w:rsidR="00193164" w:rsidRDefault="00074AC2" w:rsidP="00193164">
      <w:pPr>
        <w:pStyle w:val="a6"/>
        <w:numPr>
          <w:ilvl w:val="2"/>
          <w:numId w:val="20"/>
        </w:numPr>
        <w:ind w:left="0" w:firstLine="698"/>
        <w:jc w:val="both"/>
        <w:rPr>
          <w:rFonts w:eastAsiaTheme="minorHAnsi"/>
          <w:lang w:eastAsia="en-US"/>
        </w:rPr>
      </w:pPr>
      <w:r w:rsidRPr="00193164">
        <w:rPr>
          <w:rFonts w:eastAsiaTheme="minorHAnsi"/>
          <w:lang w:eastAsia="en-US"/>
        </w:rPr>
        <w:t>Подлежат изъятию разовые и временные пропуска по окончанию срока действия, постоянные пропуска подлежат изъятию при увольнении работника.</w:t>
      </w:r>
    </w:p>
    <w:p w14:paraId="496B4FA6" w14:textId="77777777" w:rsidR="00193164" w:rsidRDefault="00074AC2" w:rsidP="00193164">
      <w:pPr>
        <w:pStyle w:val="a6"/>
        <w:numPr>
          <w:ilvl w:val="2"/>
          <w:numId w:val="20"/>
        </w:numPr>
        <w:ind w:left="0" w:firstLine="698"/>
        <w:jc w:val="both"/>
        <w:rPr>
          <w:rFonts w:eastAsiaTheme="minorHAnsi"/>
          <w:lang w:eastAsia="en-US"/>
        </w:rPr>
      </w:pPr>
      <w:r w:rsidRPr="00193164">
        <w:rPr>
          <w:rFonts w:eastAsiaTheme="minorHAnsi"/>
          <w:lang w:eastAsia="en-US"/>
        </w:rPr>
        <w:t>Работники, утратившие пропуск, подают объяснительную записку на имя заместителя генерального директора по безопасности с изложением обстоятельств и места его утери для принятия решения о выдаче нового пропуска. Утраченные пропуска являются недействительными. Утрата пропуска я</w:t>
      </w:r>
      <w:r w:rsidR="00193164">
        <w:rPr>
          <w:rFonts w:eastAsiaTheme="minorHAnsi"/>
          <w:lang w:eastAsia="en-US"/>
        </w:rPr>
        <w:t xml:space="preserve">вляется нарушением Инструкции. </w:t>
      </w:r>
    </w:p>
    <w:p w14:paraId="50B72717" w14:textId="77777777" w:rsidR="00193164" w:rsidRDefault="00074AC2" w:rsidP="00193164">
      <w:pPr>
        <w:pStyle w:val="a6"/>
        <w:numPr>
          <w:ilvl w:val="2"/>
          <w:numId w:val="20"/>
        </w:numPr>
        <w:ind w:left="0" w:firstLine="698"/>
        <w:jc w:val="both"/>
        <w:rPr>
          <w:rFonts w:eastAsiaTheme="minorHAnsi"/>
          <w:lang w:eastAsia="en-US"/>
        </w:rPr>
      </w:pPr>
      <w:r w:rsidRPr="00193164">
        <w:rPr>
          <w:rFonts w:eastAsiaTheme="minorHAnsi"/>
          <w:lang w:eastAsia="en-US"/>
        </w:rPr>
        <w:t>Решение о применении мер дисциплинарного воздействия к работнику Общества, утратившему пропуск, принимается руководством Общества по итогам проведенного УБ служебного разбирательства.</w:t>
      </w:r>
    </w:p>
    <w:p w14:paraId="11FA33CF" w14:textId="1D6377CC" w:rsidR="00074AC2" w:rsidRPr="00193164" w:rsidRDefault="00074AC2" w:rsidP="00193164">
      <w:pPr>
        <w:pStyle w:val="a6"/>
        <w:numPr>
          <w:ilvl w:val="2"/>
          <w:numId w:val="20"/>
        </w:numPr>
        <w:ind w:left="0" w:firstLine="698"/>
        <w:jc w:val="both"/>
        <w:rPr>
          <w:rFonts w:eastAsiaTheme="minorHAnsi"/>
          <w:lang w:eastAsia="en-US"/>
        </w:rPr>
      </w:pPr>
      <w:r w:rsidRPr="00193164">
        <w:rPr>
          <w:rFonts w:eastAsiaTheme="minorHAnsi"/>
          <w:lang w:eastAsia="en-US"/>
        </w:rPr>
        <w:t>Нарушениями контрольно-пропускного режима являются:</w:t>
      </w:r>
    </w:p>
    <w:p w14:paraId="46A239AE" w14:textId="77777777" w:rsidR="00074AC2" w:rsidRPr="00FB4B16" w:rsidRDefault="00074AC2" w:rsidP="00193164">
      <w:pPr>
        <w:pStyle w:val="a6"/>
        <w:numPr>
          <w:ilvl w:val="0"/>
          <w:numId w:val="5"/>
        </w:numPr>
        <w:tabs>
          <w:tab w:val="left" w:pos="1134"/>
        </w:tabs>
        <w:ind w:left="0" w:firstLine="698"/>
        <w:jc w:val="both"/>
        <w:rPr>
          <w:rFonts w:eastAsiaTheme="minorHAnsi"/>
          <w:lang w:eastAsia="en-US"/>
        </w:rPr>
      </w:pPr>
      <w:r w:rsidRPr="00FB4B16">
        <w:rPr>
          <w:rFonts w:eastAsiaTheme="minorHAnsi"/>
          <w:lang w:eastAsia="en-US"/>
        </w:rPr>
        <w:t>попытка проникнуть (проникновение) на охраняемый объект, минуя КПП;</w:t>
      </w:r>
    </w:p>
    <w:p w14:paraId="588BABDD" w14:textId="77777777" w:rsidR="00074AC2" w:rsidRPr="00FB4B16" w:rsidRDefault="00074AC2" w:rsidP="00193164">
      <w:pPr>
        <w:pStyle w:val="a6"/>
        <w:numPr>
          <w:ilvl w:val="0"/>
          <w:numId w:val="5"/>
        </w:numPr>
        <w:tabs>
          <w:tab w:val="left" w:pos="1134"/>
        </w:tabs>
        <w:ind w:left="0" w:firstLine="698"/>
        <w:jc w:val="both"/>
        <w:rPr>
          <w:rFonts w:eastAsiaTheme="minorHAnsi"/>
          <w:lang w:eastAsia="en-US"/>
        </w:rPr>
      </w:pPr>
      <w:r w:rsidRPr="00FB4B16">
        <w:rPr>
          <w:rFonts w:eastAsiaTheme="minorHAnsi"/>
          <w:lang w:eastAsia="en-US"/>
        </w:rPr>
        <w:t>попытка или пронос (провоз) на охраняемый объект предметов, материалов, жидкостей, не имеющих отношения к организации производственного процесса;</w:t>
      </w:r>
    </w:p>
    <w:p w14:paraId="014D2D75" w14:textId="77777777" w:rsidR="00074AC2" w:rsidRPr="00FB4B16" w:rsidRDefault="00074AC2" w:rsidP="00193164">
      <w:pPr>
        <w:pStyle w:val="a6"/>
        <w:numPr>
          <w:ilvl w:val="0"/>
          <w:numId w:val="5"/>
        </w:numPr>
        <w:tabs>
          <w:tab w:val="left" w:pos="1134"/>
        </w:tabs>
        <w:ind w:left="0" w:firstLine="698"/>
        <w:jc w:val="both"/>
        <w:rPr>
          <w:rFonts w:eastAsiaTheme="minorHAnsi"/>
          <w:lang w:eastAsia="en-US"/>
        </w:rPr>
      </w:pPr>
      <w:r w:rsidRPr="00FB4B16">
        <w:rPr>
          <w:rFonts w:eastAsiaTheme="minorHAnsi"/>
          <w:lang w:eastAsia="en-US"/>
        </w:rPr>
        <w:t>попытка или пронос (провоз) через КПП материальных ценностей в нарушение установленного порядка;</w:t>
      </w:r>
    </w:p>
    <w:p w14:paraId="08D591C3" w14:textId="77777777" w:rsidR="00074AC2" w:rsidRPr="00FB4B16" w:rsidRDefault="00074AC2" w:rsidP="00193164">
      <w:pPr>
        <w:pStyle w:val="a6"/>
        <w:numPr>
          <w:ilvl w:val="0"/>
          <w:numId w:val="5"/>
        </w:numPr>
        <w:tabs>
          <w:tab w:val="left" w:pos="1134"/>
        </w:tabs>
        <w:ind w:left="0" w:firstLine="698"/>
        <w:jc w:val="both"/>
        <w:rPr>
          <w:rFonts w:eastAsiaTheme="minorHAnsi"/>
          <w:lang w:eastAsia="en-US"/>
        </w:rPr>
      </w:pPr>
      <w:r w:rsidRPr="00FB4B16">
        <w:rPr>
          <w:rFonts w:eastAsiaTheme="minorHAnsi"/>
          <w:lang w:eastAsia="en-US"/>
        </w:rPr>
        <w:t>попытка или проход (проезд) через КПП без пропуска, по поддельному либо недействительному пропуску;</w:t>
      </w:r>
    </w:p>
    <w:p w14:paraId="4BBC4400" w14:textId="77777777" w:rsidR="00193164" w:rsidRDefault="00074AC2" w:rsidP="00193164">
      <w:pPr>
        <w:pStyle w:val="a6"/>
        <w:numPr>
          <w:ilvl w:val="0"/>
          <w:numId w:val="5"/>
        </w:numPr>
        <w:tabs>
          <w:tab w:val="left" w:pos="1134"/>
        </w:tabs>
        <w:ind w:left="0" w:firstLine="698"/>
        <w:jc w:val="both"/>
        <w:rPr>
          <w:rFonts w:eastAsiaTheme="minorHAnsi"/>
          <w:lang w:eastAsia="en-US"/>
        </w:rPr>
      </w:pPr>
      <w:r w:rsidRPr="00FB4B16">
        <w:rPr>
          <w:rFonts w:eastAsiaTheme="minorHAnsi"/>
          <w:lang w:eastAsia="en-US"/>
        </w:rPr>
        <w:t xml:space="preserve">несоблюдение правил пропуска через КПП людей, транспортных средств </w:t>
      </w:r>
      <w:r>
        <w:rPr>
          <w:rFonts w:eastAsiaTheme="minorHAnsi"/>
          <w:lang w:eastAsia="en-US"/>
        </w:rPr>
        <w:br/>
      </w:r>
      <w:r w:rsidRPr="00FB4B16">
        <w:rPr>
          <w:rFonts w:eastAsiaTheme="minorHAnsi"/>
          <w:lang w:eastAsia="en-US"/>
        </w:rPr>
        <w:t>и материальных ценностей.</w:t>
      </w:r>
    </w:p>
    <w:p w14:paraId="7CF51726" w14:textId="304C6EEE" w:rsidR="00074AC2" w:rsidRPr="00193164" w:rsidRDefault="00074AC2" w:rsidP="00193164">
      <w:pPr>
        <w:pStyle w:val="a6"/>
        <w:numPr>
          <w:ilvl w:val="2"/>
          <w:numId w:val="20"/>
        </w:numPr>
        <w:tabs>
          <w:tab w:val="left" w:pos="1134"/>
        </w:tabs>
        <w:ind w:left="0" w:firstLine="698"/>
        <w:jc w:val="both"/>
        <w:rPr>
          <w:rFonts w:eastAsiaTheme="minorHAnsi"/>
          <w:lang w:eastAsia="en-US"/>
        </w:rPr>
      </w:pPr>
      <w:r w:rsidRPr="00193164">
        <w:rPr>
          <w:rFonts w:eastAsiaTheme="minorHAnsi"/>
          <w:lang w:eastAsia="en-US"/>
        </w:rPr>
        <w:t>Порядок пропуска на объекты Общества:</w:t>
      </w:r>
    </w:p>
    <w:p w14:paraId="6185FFEE" w14:textId="3A26B09B"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Работники Общества допускаются на территорию объекта после предъявления пропуска. В случае отсутствия у работника постоянного пропуска по какой-либо причине, </w:t>
      </w:r>
      <w:r>
        <w:rPr>
          <w:rFonts w:eastAsiaTheme="minorHAnsi"/>
          <w:lang w:eastAsia="en-US"/>
        </w:rPr>
        <w:br/>
      </w:r>
      <w:r w:rsidRPr="00FB4B16">
        <w:rPr>
          <w:rFonts w:eastAsiaTheme="minorHAnsi"/>
          <w:lang w:eastAsia="en-US"/>
        </w:rPr>
        <w:t xml:space="preserve">по разрешению руководства структурного подразделения ему на КПП выдается разовый пропуск </w:t>
      </w:r>
      <w:r>
        <w:rPr>
          <w:rFonts w:eastAsiaTheme="minorHAnsi"/>
          <w:lang w:eastAsia="en-US"/>
        </w:rPr>
        <w:br/>
      </w:r>
      <w:r w:rsidRPr="00FB4B16">
        <w:rPr>
          <w:rFonts w:eastAsiaTheme="minorHAnsi"/>
          <w:lang w:eastAsia="en-US"/>
        </w:rPr>
        <w:t>с записью в журнале учета посетителей.</w:t>
      </w:r>
    </w:p>
    <w:p w14:paraId="6CB83E13"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Лица, имеющие временные пропуска, при входе на территорию объекта обязаны предъявлять его с документом, удостоверяющим личность.</w:t>
      </w:r>
    </w:p>
    <w:p w14:paraId="73325F54" w14:textId="37CF2B24"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Разовый пропуск сторонним лицам (посетителям) выписывается при наличии оформленной заявки (списка лиц, утвержденного руководством </w:t>
      </w:r>
      <w:r w:rsidR="009C0077">
        <w:rPr>
          <w:rFonts w:eastAsiaTheme="minorHAnsi"/>
          <w:lang w:eastAsia="en-US"/>
        </w:rPr>
        <w:t>Общества</w:t>
      </w:r>
      <w:r w:rsidRPr="00FB4B16">
        <w:rPr>
          <w:rFonts w:eastAsiaTheme="minorHAnsi"/>
          <w:lang w:eastAsia="en-US"/>
        </w:rPr>
        <w:t>) либо по телефонному звонку руководства охраняемого объекта после предъявления посетителем документа, удостоверяющего личность.</w:t>
      </w:r>
    </w:p>
    <w:p w14:paraId="6E80003D"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При входе посетителя на объект по разовому пропуску отрывной контрольный талон остается на посту охраны.</w:t>
      </w:r>
    </w:p>
    <w:p w14:paraId="3F962590"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При убытии посетителя с объекта лицо, ответственное за его прием, обязано сделать отметку в разовом пропуске посетителя о времени его убытия.</w:t>
      </w:r>
    </w:p>
    <w:p w14:paraId="7E2BD376"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Убытие посетителя фиксируется на КПП скреплением разового пропуска </w:t>
      </w:r>
      <w:r w:rsidRPr="00496D88">
        <w:rPr>
          <w:rFonts w:eastAsiaTheme="minorHAnsi"/>
          <w:lang w:eastAsia="en-US"/>
        </w:rPr>
        <w:br/>
      </w:r>
      <w:r w:rsidRPr="00FB4B16">
        <w:rPr>
          <w:rFonts w:eastAsiaTheme="minorHAnsi"/>
          <w:lang w:eastAsia="en-US"/>
        </w:rPr>
        <w:t>и контрольного талона разового пропуска.</w:t>
      </w:r>
    </w:p>
    <w:p w14:paraId="725C4103" w14:textId="0986188B"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Посетители допускаются на территорию охраняемого объекта по разовому пропуску </w:t>
      </w:r>
      <w:r>
        <w:rPr>
          <w:rFonts w:eastAsiaTheme="minorHAnsi"/>
          <w:lang w:eastAsia="en-US"/>
        </w:rPr>
        <w:br/>
      </w:r>
      <w:r w:rsidRPr="00FB4B16">
        <w:rPr>
          <w:rFonts w:eastAsiaTheme="minorHAnsi"/>
          <w:lang w:eastAsia="en-US"/>
        </w:rPr>
        <w:t xml:space="preserve">в сопровождении работника </w:t>
      </w:r>
      <w:r w:rsidR="009C0077">
        <w:rPr>
          <w:rFonts w:eastAsiaTheme="minorHAnsi"/>
          <w:lang w:eastAsia="en-US"/>
        </w:rPr>
        <w:t>Общества</w:t>
      </w:r>
      <w:r w:rsidRPr="00FB4B16">
        <w:rPr>
          <w:rFonts w:eastAsiaTheme="minorHAnsi"/>
          <w:lang w:eastAsia="en-US"/>
        </w:rPr>
        <w:t xml:space="preserve"> после записи в книге приема посетителей.</w:t>
      </w:r>
    </w:p>
    <w:p w14:paraId="583706B3"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Документом, удостоверяющим личность, является:</w:t>
      </w:r>
    </w:p>
    <w:p w14:paraId="5208EF8C" w14:textId="77777777" w:rsidR="00074AC2" w:rsidRPr="00B65E21" w:rsidRDefault="00074AC2" w:rsidP="00074AC2">
      <w:pPr>
        <w:pStyle w:val="a6"/>
        <w:numPr>
          <w:ilvl w:val="0"/>
          <w:numId w:val="6"/>
        </w:numPr>
        <w:tabs>
          <w:tab w:val="left" w:pos="1134"/>
        </w:tabs>
        <w:ind w:left="0" w:firstLine="709"/>
        <w:jc w:val="both"/>
        <w:rPr>
          <w:rFonts w:eastAsiaTheme="minorHAnsi"/>
          <w:lang w:eastAsia="en-US"/>
        </w:rPr>
      </w:pPr>
      <w:r w:rsidRPr="00496D88">
        <w:rPr>
          <w:rFonts w:eastAsiaTheme="minorHAnsi"/>
          <w:lang w:eastAsia="en-US"/>
        </w:rPr>
        <w:lastRenderedPageBreak/>
        <w:t>паспорт гражданина Российской Федерации</w:t>
      </w:r>
      <w:r w:rsidRPr="00B65E21">
        <w:rPr>
          <w:rFonts w:eastAsiaTheme="minorHAnsi"/>
          <w:lang w:eastAsia="en-US"/>
        </w:rPr>
        <w:t>;</w:t>
      </w:r>
    </w:p>
    <w:p w14:paraId="3BDAA4A0" w14:textId="77777777" w:rsidR="00074AC2" w:rsidRPr="00FB4B16" w:rsidRDefault="00074AC2" w:rsidP="00074AC2">
      <w:pPr>
        <w:pStyle w:val="a6"/>
        <w:numPr>
          <w:ilvl w:val="0"/>
          <w:numId w:val="6"/>
        </w:numPr>
        <w:tabs>
          <w:tab w:val="left" w:pos="1134"/>
        </w:tabs>
        <w:ind w:left="0" w:firstLine="709"/>
        <w:jc w:val="both"/>
        <w:rPr>
          <w:rFonts w:eastAsiaTheme="minorHAnsi"/>
          <w:lang w:eastAsia="en-US"/>
        </w:rPr>
      </w:pPr>
      <w:r w:rsidRPr="00FB4B16">
        <w:rPr>
          <w:rFonts w:eastAsiaTheme="minorHAnsi"/>
          <w:lang w:eastAsia="en-US"/>
        </w:rPr>
        <w:t>военный билет;</w:t>
      </w:r>
    </w:p>
    <w:p w14:paraId="4DEA7500" w14:textId="77777777" w:rsidR="00074AC2" w:rsidRPr="00FB4B16" w:rsidRDefault="00074AC2" w:rsidP="00074AC2">
      <w:pPr>
        <w:pStyle w:val="a6"/>
        <w:numPr>
          <w:ilvl w:val="0"/>
          <w:numId w:val="6"/>
        </w:numPr>
        <w:tabs>
          <w:tab w:val="left" w:pos="1134"/>
        </w:tabs>
        <w:ind w:left="0" w:firstLine="709"/>
        <w:jc w:val="both"/>
        <w:rPr>
          <w:rFonts w:eastAsiaTheme="minorHAnsi"/>
          <w:lang w:eastAsia="en-US"/>
        </w:rPr>
      </w:pPr>
      <w:r w:rsidRPr="00FB4B16">
        <w:rPr>
          <w:rFonts w:eastAsiaTheme="minorHAnsi"/>
          <w:lang w:eastAsia="en-US"/>
        </w:rPr>
        <w:t>водительское удостоверение.</w:t>
      </w:r>
    </w:p>
    <w:p w14:paraId="369769E7"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В случае отсутствия у посетителя документов данные посетителя (Ф.И.О., кто сопровождает, к кому прибыл, </w:t>
      </w:r>
      <w:r w:rsidRPr="00496D88">
        <w:rPr>
          <w:rFonts w:eastAsiaTheme="minorHAnsi"/>
          <w:lang w:eastAsia="en-US"/>
        </w:rPr>
        <w:t>номер</w:t>
      </w:r>
      <w:r w:rsidRPr="00FB4B16">
        <w:rPr>
          <w:rFonts w:eastAsiaTheme="minorHAnsi"/>
          <w:lang w:eastAsia="en-US"/>
        </w:rPr>
        <w:t xml:space="preserve"> кабинета, время прибытия) заносятся в журнал приема посетителей со слов сопровождающего работника.</w:t>
      </w:r>
    </w:p>
    <w:p w14:paraId="69C681C8" w14:textId="17AA8126"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Работники подрядных организаций для проведения работ могут допускаться </w:t>
      </w:r>
      <w:r>
        <w:rPr>
          <w:rFonts w:eastAsiaTheme="minorHAnsi"/>
          <w:lang w:eastAsia="en-US"/>
        </w:rPr>
        <w:br/>
      </w:r>
      <w:r w:rsidRPr="00FB4B16">
        <w:rPr>
          <w:rFonts w:eastAsiaTheme="minorHAnsi"/>
          <w:lang w:eastAsia="en-US"/>
        </w:rPr>
        <w:t>на территорию охраняемых объектов после предъявления документов, удостоверяющих личность, по спискам, согласованным с заместителем генерального директора по безопасности, в которых указывается:</w:t>
      </w:r>
    </w:p>
    <w:p w14:paraId="7F6DBEB4" w14:textId="77777777" w:rsidR="00074AC2" w:rsidRPr="00FB4B16" w:rsidRDefault="00074AC2" w:rsidP="00074AC2">
      <w:pPr>
        <w:tabs>
          <w:tab w:val="left" w:pos="993"/>
        </w:tabs>
        <w:ind w:firstLine="709"/>
        <w:jc w:val="both"/>
        <w:rPr>
          <w:rFonts w:eastAsiaTheme="minorHAnsi"/>
          <w:lang w:eastAsia="en-US"/>
        </w:rPr>
      </w:pPr>
      <w:r w:rsidRPr="00FB4B16">
        <w:rPr>
          <w:rFonts w:eastAsiaTheme="minorHAnsi"/>
          <w:lang w:eastAsia="en-US"/>
        </w:rPr>
        <w:t>-</w:t>
      </w:r>
      <w:r w:rsidRPr="00FB4B16">
        <w:rPr>
          <w:rFonts w:eastAsiaTheme="minorHAnsi"/>
          <w:lang w:eastAsia="en-US"/>
        </w:rPr>
        <w:tab/>
        <w:t>Ф.И.О. и должность работников;</w:t>
      </w:r>
    </w:p>
    <w:p w14:paraId="3039F28F" w14:textId="77777777" w:rsidR="00074AC2" w:rsidRPr="00FB4B16" w:rsidRDefault="00074AC2" w:rsidP="00074AC2">
      <w:pPr>
        <w:tabs>
          <w:tab w:val="left" w:pos="993"/>
        </w:tabs>
        <w:ind w:firstLine="709"/>
        <w:jc w:val="both"/>
        <w:rPr>
          <w:rFonts w:eastAsiaTheme="minorHAnsi"/>
          <w:lang w:eastAsia="en-US"/>
        </w:rPr>
      </w:pPr>
      <w:r w:rsidRPr="00FB4B16">
        <w:rPr>
          <w:rFonts w:eastAsiaTheme="minorHAnsi"/>
          <w:lang w:eastAsia="en-US"/>
        </w:rPr>
        <w:t>-</w:t>
      </w:r>
      <w:r w:rsidRPr="00FB4B16">
        <w:rPr>
          <w:rFonts w:eastAsiaTheme="minorHAnsi"/>
          <w:lang w:eastAsia="en-US"/>
        </w:rPr>
        <w:tab/>
        <w:t>наименование объекта, продолжительность и характер проведения работ;</w:t>
      </w:r>
    </w:p>
    <w:p w14:paraId="3A1B1278" w14:textId="77777777" w:rsidR="00074AC2" w:rsidRPr="00FB4B16" w:rsidRDefault="00074AC2" w:rsidP="00074AC2">
      <w:pPr>
        <w:tabs>
          <w:tab w:val="left" w:pos="993"/>
        </w:tabs>
        <w:ind w:firstLine="709"/>
        <w:jc w:val="both"/>
        <w:rPr>
          <w:rFonts w:eastAsiaTheme="minorHAnsi"/>
          <w:lang w:eastAsia="en-US"/>
        </w:rPr>
      </w:pPr>
      <w:r w:rsidRPr="00FB4B16">
        <w:rPr>
          <w:rFonts w:eastAsiaTheme="minorHAnsi"/>
          <w:lang w:eastAsia="en-US"/>
        </w:rPr>
        <w:t>-</w:t>
      </w:r>
      <w:r w:rsidRPr="00FB4B16">
        <w:rPr>
          <w:rFonts w:eastAsiaTheme="minorHAnsi"/>
          <w:lang w:eastAsia="en-US"/>
        </w:rPr>
        <w:tab/>
        <w:t>режим рабочего времени;</w:t>
      </w:r>
    </w:p>
    <w:p w14:paraId="3BA05A1D" w14:textId="77777777" w:rsidR="00074AC2" w:rsidRPr="00FB4B16" w:rsidRDefault="00074AC2" w:rsidP="00074AC2">
      <w:pPr>
        <w:tabs>
          <w:tab w:val="left" w:pos="993"/>
        </w:tabs>
        <w:ind w:firstLine="709"/>
        <w:jc w:val="both"/>
        <w:rPr>
          <w:rFonts w:eastAsiaTheme="minorHAnsi"/>
          <w:lang w:eastAsia="en-US"/>
        </w:rPr>
      </w:pPr>
      <w:r w:rsidRPr="00FB4B16">
        <w:rPr>
          <w:rFonts w:eastAsiaTheme="minorHAnsi"/>
          <w:lang w:eastAsia="en-US"/>
        </w:rPr>
        <w:t>-</w:t>
      </w:r>
      <w:r w:rsidRPr="00FB4B16">
        <w:rPr>
          <w:rFonts w:eastAsiaTheme="minorHAnsi"/>
          <w:lang w:eastAsia="en-US"/>
        </w:rPr>
        <w:tab/>
        <w:t>Ф.И.О. ответственного за проведение работ;</w:t>
      </w:r>
    </w:p>
    <w:p w14:paraId="11ADE02E" w14:textId="51135D5A" w:rsidR="00074AC2" w:rsidRPr="00FB4B16" w:rsidRDefault="00074AC2" w:rsidP="00074AC2">
      <w:pPr>
        <w:tabs>
          <w:tab w:val="left" w:pos="993"/>
        </w:tabs>
        <w:ind w:firstLine="709"/>
        <w:jc w:val="both"/>
        <w:rPr>
          <w:rFonts w:eastAsiaTheme="minorHAnsi"/>
          <w:lang w:eastAsia="en-US"/>
        </w:rPr>
      </w:pPr>
      <w:r w:rsidRPr="00FB4B16">
        <w:rPr>
          <w:rFonts w:eastAsiaTheme="minorHAnsi"/>
          <w:lang w:eastAsia="en-US"/>
        </w:rPr>
        <w:t>-</w:t>
      </w:r>
      <w:r w:rsidRPr="00FB4B16">
        <w:rPr>
          <w:rFonts w:eastAsiaTheme="minorHAnsi"/>
          <w:lang w:eastAsia="en-US"/>
        </w:rPr>
        <w:tab/>
        <w:t>полная информация о транспортных средствах, предназначенных для доставки рабочих подрядной организации и строительных материалов.</w:t>
      </w:r>
    </w:p>
    <w:p w14:paraId="567E0FCA" w14:textId="77777777" w:rsidR="00074AC2" w:rsidRPr="00FB4B16" w:rsidRDefault="00074AC2" w:rsidP="00074AC2">
      <w:pPr>
        <w:ind w:firstLine="709"/>
        <w:jc w:val="both"/>
        <w:rPr>
          <w:rFonts w:eastAsiaTheme="minorHAnsi"/>
          <w:lang w:eastAsia="en-US"/>
        </w:rPr>
      </w:pPr>
      <w:r w:rsidRPr="00FB4B16">
        <w:rPr>
          <w:rFonts w:eastAsiaTheme="minorHAnsi"/>
          <w:lang w:eastAsia="en-US"/>
        </w:rPr>
        <w:t xml:space="preserve">Данные списки руководителями структурных подразделений Общества, ответственными </w:t>
      </w:r>
      <w:r>
        <w:rPr>
          <w:rFonts w:eastAsiaTheme="minorHAnsi"/>
          <w:lang w:eastAsia="en-US"/>
        </w:rPr>
        <w:br/>
      </w:r>
      <w:r w:rsidRPr="00FB4B16">
        <w:rPr>
          <w:rFonts w:eastAsiaTheme="minorHAnsi"/>
          <w:lang w:eastAsia="en-US"/>
        </w:rPr>
        <w:t xml:space="preserve">за организацию работ, предоставляются на согласование заместителю генерального директора </w:t>
      </w:r>
      <w:r>
        <w:rPr>
          <w:rFonts w:eastAsiaTheme="minorHAnsi"/>
          <w:lang w:eastAsia="en-US"/>
        </w:rPr>
        <w:br/>
      </w:r>
      <w:r w:rsidRPr="00FB4B16">
        <w:rPr>
          <w:rFonts w:eastAsiaTheme="minorHAnsi"/>
          <w:lang w:eastAsia="en-US"/>
        </w:rPr>
        <w:t>по безопасности за сутки до начала проведения работ, после чего передаются руководству ЧОП для организации контроля.</w:t>
      </w:r>
    </w:p>
    <w:p w14:paraId="3D30925F"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По служебным удостоверениям на территорию объектов пропускаются представители государственных органов надзора, местного самоуправления, работники правоохранительных органов, </w:t>
      </w:r>
      <w:r w:rsidRPr="00496D88">
        <w:rPr>
          <w:rFonts w:eastAsiaTheme="minorHAnsi"/>
          <w:lang w:eastAsia="en-US"/>
        </w:rPr>
        <w:t>органов безопасности</w:t>
      </w:r>
      <w:r w:rsidRPr="00FB4B16">
        <w:rPr>
          <w:rFonts w:eastAsiaTheme="minorHAnsi"/>
          <w:lang w:eastAsia="en-US"/>
        </w:rPr>
        <w:t xml:space="preserve"> и прокуратуры с разрешения генерального директора, заместителя генерального директора по безопасности и лиц, их замещающих, после регистрации в книге приема посетителей. Допуск указанной категории лиц осуществляется в соответствии с п. 6 </w:t>
      </w:r>
      <w:r w:rsidRPr="00496D88">
        <w:rPr>
          <w:rFonts w:eastAsiaTheme="minorHAnsi"/>
          <w:lang w:eastAsia="en-US"/>
        </w:rPr>
        <w:t>Инструкции</w:t>
      </w:r>
      <w:r w:rsidRPr="00FB4B16">
        <w:rPr>
          <w:rFonts w:eastAsiaTheme="minorHAnsi"/>
          <w:lang w:eastAsia="en-US"/>
        </w:rPr>
        <w:t>.</w:t>
      </w:r>
    </w:p>
    <w:p w14:paraId="0B6C2620" w14:textId="77777777" w:rsidR="00074AC2" w:rsidRPr="00496D88" w:rsidRDefault="00074AC2" w:rsidP="00193164">
      <w:pPr>
        <w:pStyle w:val="a6"/>
        <w:numPr>
          <w:ilvl w:val="2"/>
          <w:numId w:val="20"/>
        </w:numPr>
        <w:ind w:left="0" w:firstLine="709"/>
        <w:jc w:val="both"/>
        <w:rPr>
          <w:rFonts w:eastAsiaTheme="minorHAnsi"/>
          <w:lang w:eastAsia="en-US"/>
        </w:rPr>
      </w:pPr>
      <w:r w:rsidRPr="00496D88">
        <w:rPr>
          <w:rFonts w:eastAsiaTheme="minorHAnsi"/>
          <w:lang w:eastAsia="en-US"/>
        </w:rPr>
        <w:t xml:space="preserve">При привлечении подрядной (субподрядной) организации к выполнению работ </w:t>
      </w:r>
      <w:r>
        <w:rPr>
          <w:rFonts w:eastAsiaTheme="minorHAnsi"/>
          <w:lang w:eastAsia="en-US"/>
        </w:rPr>
        <w:br/>
      </w:r>
      <w:r w:rsidRPr="00496D88">
        <w:rPr>
          <w:rFonts w:eastAsiaTheme="minorHAnsi"/>
          <w:lang w:eastAsia="en-US"/>
        </w:rPr>
        <w:t xml:space="preserve">на объектах общества работников, являющихся гражданами иностранных государств, должны быть соблюдены все процедуры оформления, предусмотренные законодательством РФ о привлечении </w:t>
      </w:r>
      <w:r>
        <w:rPr>
          <w:rFonts w:eastAsiaTheme="minorHAnsi"/>
          <w:lang w:eastAsia="en-US"/>
        </w:rPr>
        <w:br/>
      </w:r>
      <w:r w:rsidRPr="00496D88">
        <w:rPr>
          <w:rFonts w:eastAsiaTheme="minorHAnsi"/>
          <w:lang w:eastAsia="en-US"/>
        </w:rPr>
        <w:t>и использовании иностранных работников.</w:t>
      </w:r>
    </w:p>
    <w:p w14:paraId="4EFF4469"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Допуск посетителей по разовым пропускам в центральный офис производится </w:t>
      </w:r>
      <w:r>
        <w:rPr>
          <w:rFonts w:eastAsiaTheme="minorHAnsi"/>
          <w:lang w:eastAsia="en-US"/>
        </w:rPr>
        <w:br/>
      </w:r>
      <w:r w:rsidRPr="00FB4B16">
        <w:rPr>
          <w:rFonts w:eastAsiaTheme="minorHAnsi"/>
          <w:lang w:eastAsia="en-US"/>
        </w:rPr>
        <w:t xml:space="preserve">по разрешению руководства Общества, начальников управлений и лиц, их замещающих. Допуск вновь принимаемых работников для оформления в </w:t>
      </w:r>
      <w:r>
        <w:rPr>
          <w:rFonts w:eastAsiaTheme="minorHAnsi"/>
          <w:lang w:eastAsia="en-US"/>
        </w:rPr>
        <w:t>УП</w:t>
      </w:r>
      <w:r w:rsidRPr="00FB4B16">
        <w:rPr>
          <w:rFonts w:eastAsiaTheme="minorHAnsi"/>
          <w:lang w:eastAsia="en-US"/>
        </w:rPr>
        <w:t xml:space="preserve"> производится по разрешению начальника </w:t>
      </w:r>
      <w:r>
        <w:rPr>
          <w:rFonts w:eastAsiaTheme="minorHAnsi"/>
          <w:lang w:eastAsia="en-US"/>
        </w:rPr>
        <w:t>УП</w:t>
      </w:r>
      <w:r w:rsidRPr="00FB4B16">
        <w:rPr>
          <w:rFonts w:eastAsiaTheme="minorHAnsi"/>
          <w:lang w:eastAsia="en-US"/>
        </w:rPr>
        <w:t xml:space="preserve"> или лица, его замещающего.</w:t>
      </w:r>
    </w:p>
    <w:p w14:paraId="31F03F1F" w14:textId="74E1BD25" w:rsidR="00074AC2" w:rsidRPr="00496D88"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Время прохода на охраняемый объект определяется Правилами внутреннего трудового распорядка, утвержденными руководством </w:t>
      </w:r>
      <w:r w:rsidR="009C0077">
        <w:rPr>
          <w:rFonts w:eastAsiaTheme="minorHAnsi"/>
          <w:lang w:eastAsia="en-US"/>
        </w:rPr>
        <w:t>Общества</w:t>
      </w:r>
      <w:r w:rsidRPr="00FB4B16">
        <w:rPr>
          <w:rFonts w:eastAsiaTheme="minorHAnsi"/>
          <w:lang w:eastAsia="en-US"/>
        </w:rPr>
        <w:t xml:space="preserve">. Право круглосуточного входа (въезда) на объекты (включая выходные и праздничные дни) имеют Генеральный директор Общества, его заместители и сопровождаемые ими лица, начальники управлений и служб. </w:t>
      </w:r>
    </w:p>
    <w:p w14:paraId="68B24CF8"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Проход через КПП разрешается после сличения предъявленного пропуска </w:t>
      </w:r>
      <w:r>
        <w:rPr>
          <w:rFonts w:eastAsiaTheme="minorHAnsi"/>
          <w:lang w:eastAsia="en-US"/>
        </w:rPr>
        <w:br/>
      </w:r>
      <w:r w:rsidRPr="00FB4B16">
        <w:rPr>
          <w:rFonts w:eastAsiaTheme="minorHAnsi"/>
          <w:lang w:eastAsia="en-US"/>
        </w:rPr>
        <w:t>с имеющимися на КПП образцами и личностью предъявителя.</w:t>
      </w:r>
    </w:p>
    <w:p w14:paraId="1B3FB597"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При обнаружении у лица неправильно оформленного, недействительного, объявленного утраченным пропуска, данный пропуск немедленно изымается, лицо сопровождается к руководству У</w:t>
      </w:r>
      <w:r w:rsidRPr="00496D88">
        <w:rPr>
          <w:rFonts w:eastAsiaTheme="minorHAnsi"/>
          <w:lang w:eastAsia="en-US"/>
        </w:rPr>
        <w:t>Б</w:t>
      </w:r>
      <w:r w:rsidRPr="00FB4B16">
        <w:rPr>
          <w:rFonts w:eastAsiaTheme="minorHAnsi"/>
          <w:lang w:eastAsia="en-US"/>
        </w:rPr>
        <w:t>.</w:t>
      </w:r>
    </w:p>
    <w:p w14:paraId="7626201E"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При входе (выходе) и въезде (выезде) через КПП вещи и предметы, вызывающие подозрение, могут быть проверены в присутствии владельца. </w:t>
      </w:r>
    </w:p>
    <w:p w14:paraId="2FAB1CEE"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При выявлении признаков противоправных действий лица, вызывающие подозрение, задерживаются и направляются к руководству У</w:t>
      </w:r>
      <w:r w:rsidRPr="00496D88">
        <w:rPr>
          <w:rFonts w:eastAsiaTheme="minorHAnsi"/>
          <w:lang w:eastAsia="en-US"/>
        </w:rPr>
        <w:t>Б</w:t>
      </w:r>
      <w:r w:rsidRPr="00FB4B16">
        <w:rPr>
          <w:rFonts w:eastAsiaTheme="minorHAnsi"/>
          <w:lang w:eastAsia="en-US"/>
        </w:rPr>
        <w:t>.</w:t>
      </w:r>
    </w:p>
    <w:p w14:paraId="52819E04" w14:textId="77777777" w:rsidR="00074AC2" w:rsidRPr="00B65E21"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При отказе лица предъявить подозрительные вещи для осмотра приглашаются представители руководства объекта либо структурного подразделения для принятия решения </w:t>
      </w:r>
      <w:r>
        <w:rPr>
          <w:rFonts w:eastAsiaTheme="minorHAnsi"/>
          <w:lang w:eastAsia="en-US"/>
        </w:rPr>
        <w:br/>
      </w:r>
      <w:r w:rsidRPr="00FB4B16">
        <w:rPr>
          <w:rFonts w:eastAsiaTheme="minorHAnsi"/>
          <w:lang w:eastAsia="en-US"/>
        </w:rPr>
        <w:t>о пропуске (выпуске), информация передается руководству У</w:t>
      </w:r>
      <w:r w:rsidRPr="00496D88">
        <w:rPr>
          <w:rFonts w:eastAsiaTheme="minorHAnsi"/>
          <w:lang w:eastAsia="en-US"/>
        </w:rPr>
        <w:t>Б</w:t>
      </w:r>
      <w:r w:rsidRPr="00FB4B16">
        <w:rPr>
          <w:rFonts w:eastAsiaTheme="minorHAnsi"/>
          <w:lang w:eastAsia="en-US"/>
        </w:rPr>
        <w:t xml:space="preserve">, а при необходимости - </w:t>
      </w:r>
      <w:r>
        <w:rPr>
          <w:rFonts w:eastAsiaTheme="minorHAnsi"/>
          <w:lang w:eastAsia="en-US"/>
        </w:rPr>
        <w:br/>
      </w:r>
      <w:r w:rsidRPr="00FB4B16">
        <w:rPr>
          <w:rFonts w:eastAsiaTheme="minorHAnsi"/>
          <w:lang w:eastAsia="en-US"/>
        </w:rPr>
        <w:t xml:space="preserve">в </w:t>
      </w:r>
      <w:r w:rsidRPr="00B65E21">
        <w:rPr>
          <w:rFonts w:eastAsiaTheme="minorHAnsi"/>
          <w:lang w:eastAsia="en-US"/>
        </w:rPr>
        <w:t xml:space="preserve">территориальные органы </w:t>
      </w:r>
      <w:r w:rsidRPr="00496D88">
        <w:rPr>
          <w:rFonts w:eastAsiaTheme="minorHAnsi"/>
          <w:lang w:eastAsia="en-US"/>
        </w:rPr>
        <w:t>внутренних дел</w:t>
      </w:r>
      <w:r w:rsidRPr="00B65E21">
        <w:rPr>
          <w:rFonts w:eastAsiaTheme="minorHAnsi"/>
          <w:lang w:eastAsia="en-US"/>
        </w:rPr>
        <w:t>.</w:t>
      </w:r>
    </w:p>
    <w:p w14:paraId="5197EB33"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Допуск сотрудников на территорию объектов в выходные и праздничные дни, а также в ночное время осуществляется по спискам, утвержденным руководителем структурного подразделения, согласованным с заместителем генерального директора по безопасности, </w:t>
      </w:r>
      <w:r>
        <w:rPr>
          <w:rFonts w:eastAsiaTheme="minorHAnsi"/>
          <w:lang w:eastAsia="en-US"/>
        </w:rPr>
        <w:br/>
      </w:r>
      <w:r w:rsidRPr="00FB4B16">
        <w:rPr>
          <w:rFonts w:eastAsiaTheme="minorHAnsi"/>
          <w:lang w:eastAsia="en-US"/>
        </w:rPr>
        <w:lastRenderedPageBreak/>
        <w:t xml:space="preserve">за исключением работников, работающих по утвержденным графикам, копии которых должны быть на КПП. </w:t>
      </w:r>
    </w:p>
    <w:p w14:paraId="4C26E502"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Проход работников через КПП в выходные, праздничные дни и ночное время фиксируется в книге учета посетителей. </w:t>
      </w:r>
    </w:p>
    <w:p w14:paraId="0B2C63A2"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В случаях, не терпящих отлагательств, по вопросу допуска на охраняемый объект сотрудник охраны немедленно докладывает непосредственному руководству и действует по его указанию с обязательной отметкой о принятых мерах в журнале приема-сдачи дежурства. </w:t>
      </w:r>
    </w:p>
    <w:p w14:paraId="40F6F287" w14:textId="22FEB0E5"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Допуск в помещения столовых, расположенных на территории охраняемых объектов, для проведения праздничных мероприятий производится по заявлению ответственного лица </w:t>
      </w:r>
      <w:r>
        <w:rPr>
          <w:rFonts w:eastAsiaTheme="minorHAnsi"/>
          <w:lang w:eastAsia="en-US"/>
        </w:rPr>
        <w:br/>
      </w:r>
      <w:r w:rsidRPr="00FB4B16">
        <w:rPr>
          <w:rFonts w:eastAsiaTheme="minorHAnsi"/>
          <w:lang w:eastAsia="en-US"/>
        </w:rPr>
        <w:t xml:space="preserve">с указанием времени проведения и с разрешительной визой руководства </w:t>
      </w:r>
      <w:r w:rsidR="009C0077">
        <w:rPr>
          <w:rFonts w:eastAsiaTheme="minorHAnsi"/>
          <w:lang w:eastAsia="en-US"/>
        </w:rPr>
        <w:t>Общества</w:t>
      </w:r>
      <w:r w:rsidRPr="00FB4B16">
        <w:rPr>
          <w:rFonts w:eastAsiaTheme="minorHAnsi"/>
          <w:lang w:eastAsia="en-US"/>
        </w:rPr>
        <w:t xml:space="preserve">. </w:t>
      </w:r>
    </w:p>
    <w:p w14:paraId="5CC2F31E" w14:textId="77777777" w:rsidR="00074AC2" w:rsidRPr="00FB4B16"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Работники Общества и посетители, следующие через КПП по пропускам, имеют право беспрепятственного проноса личных вещей индивидуального пользования (дамских сумок, кейсов, целлофановых пакетов и т.п.). Крупногабаритные вещи пропускаются через КПП после досмотра.</w:t>
      </w:r>
    </w:p>
    <w:p w14:paraId="3DF5AA14" w14:textId="52031E6A" w:rsidR="00074AC2" w:rsidRPr="00B65E21"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Проход работников и посетителей через автотранспортные въезды </w:t>
      </w:r>
      <w:r w:rsidRPr="00496D88">
        <w:rPr>
          <w:rFonts w:eastAsiaTheme="minorHAnsi"/>
          <w:lang w:eastAsia="en-US"/>
        </w:rPr>
        <w:t xml:space="preserve">запрещен </w:t>
      </w:r>
      <w:r>
        <w:rPr>
          <w:rFonts w:eastAsiaTheme="minorHAnsi"/>
          <w:lang w:eastAsia="en-US"/>
        </w:rPr>
        <w:br/>
      </w:r>
      <w:r w:rsidRPr="00496D88">
        <w:rPr>
          <w:rFonts w:eastAsiaTheme="minorHAnsi"/>
          <w:lang w:eastAsia="en-US"/>
        </w:rPr>
        <w:t>за исключением экстренной эвакуации людей с территории объекта при возникновении ЧС.</w:t>
      </w:r>
    </w:p>
    <w:p w14:paraId="3468DDFA" w14:textId="77777777" w:rsidR="00193164" w:rsidRDefault="00074AC2" w:rsidP="00193164">
      <w:pPr>
        <w:pStyle w:val="a6"/>
        <w:numPr>
          <w:ilvl w:val="2"/>
          <w:numId w:val="20"/>
        </w:numPr>
        <w:ind w:left="0" w:firstLine="709"/>
        <w:jc w:val="both"/>
        <w:rPr>
          <w:rFonts w:eastAsiaTheme="minorHAnsi"/>
          <w:lang w:eastAsia="en-US"/>
        </w:rPr>
      </w:pPr>
      <w:r w:rsidRPr="00FB4B16">
        <w:rPr>
          <w:rFonts w:eastAsiaTheme="minorHAnsi"/>
          <w:lang w:eastAsia="en-US"/>
        </w:rPr>
        <w:t xml:space="preserve">Запрещён несанкционированный вынос (вывоз) с объектов Общества документов, электронных или иных носителей информации конфиденциального характера, составляющих коммерческую тайну, а также содержащих персональные данные работников, за исключение лиц, которым </w:t>
      </w:r>
      <w:r w:rsidRPr="00496D88">
        <w:rPr>
          <w:rFonts w:eastAsiaTheme="minorHAnsi"/>
          <w:lang w:eastAsia="en-US"/>
        </w:rPr>
        <w:t xml:space="preserve">работа с данными сведениями </w:t>
      </w:r>
      <w:r w:rsidRPr="00FB4B16">
        <w:rPr>
          <w:rFonts w:eastAsiaTheme="minorHAnsi"/>
          <w:lang w:eastAsia="en-US"/>
        </w:rPr>
        <w:t>разрешена в силу исполнения ими своих служебных обязанностей.</w:t>
      </w:r>
    </w:p>
    <w:p w14:paraId="2395962F" w14:textId="3618916B" w:rsidR="00074AC2" w:rsidRPr="00193164" w:rsidRDefault="00074AC2" w:rsidP="00193164">
      <w:pPr>
        <w:pStyle w:val="a6"/>
        <w:numPr>
          <w:ilvl w:val="2"/>
          <w:numId w:val="20"/>
        </w:numPr>
        <w:ind w:left="0" w:firstLine="709"/>
        <w:jc w:val="both"/>
        <w:rPr>
          <w:rFonts w:eastAsiaTheme="minorHAnsi"/>
          <w:lang w:eastAsia="en-US"/>
        </w:rPr>
      </w:pPr>
      <w:r w:rsidRPr="00193164">
        <w:rPr>
          <w:rFonts w:eastAsiaTheme="minorHAnsi"/>
          <w:lang w:eastAsia="en-US"/>
        </w:rPr>
        <w:t>Запрещается вход на территорию охраняемых объектов лицам:</w:t>
      </w:r>
    </w:p>
    <w:p w14:paraId="3CAF3E46" w14:textId="77777777" w:rsidR="00074AC2" w:rsidRPr="00FB4B16" w:rsidRDefault="00074AC2" w:rsidP="00074AC2">
      <w:pPr>
        <w:pStyle w:val="a6"/>
        <w:numPr>
          <w:ilvl w:val="0"/>
          <w:numId w:val="4"/>
        </w:numPr>
        <w:tabs>
          <w:tab w:val="left" w:pos="993"/>
        </w:tabs>
        <w:ind w:left="0" w:firstLine="709"/>
        <w:jc w:val="both"/>
        <w:rPr>
          <w:rFonts w:eastAsiaTheme="minorHAnsi"/>
          <w:lang w:eastAsia="en-US"/>
        </w:rPr>
      </w:pPr>
      <w:r w:rsidRPr="00FB4B16">
        <w:rPr>
          <w:rFonts w:eastAsiaTheme="minorHAnsi"/>
          <w:lang w:eastAsia="en-US"/>
        </w:rPr>
        <w:t>в состоянии опьянения;</w:t>
      </w:r>
    </w:p>
    <w:p w14:paraId="29F4DBEC" w14:textId="77777777" w:rsidR="00074AC2" w:rsidRPr="00FB4B16" w:rsidRDefault="00074AC2" w:rsidP="00074AC2">
      <w:pPr>
        <w:pStyle w:val="a6"/>
        <w:numPr>
          <w:ilvl w:val="0"/>
          <w:numId w:val="4"/>
        </w:numPr>
        <w:tabs>
          <w:tab w:val="left" w:pos="993"/>
        </w:tabs>
        <w:ind w:left="0" w:firstLine="709"/>
        <w:jc w:val="both"/>
        <w:rPr>
          <w:rFonts w:eastAsiaTheme="minorHAnsi"/>
          <w:lang w:eastAsia="en-US"/>
        </w:rPr>
      </w:pPr>
      <w:r w:rsidRPr="00FB4B16">
        <w:rPr>
          <w:rFonts w:eastAsiaTheme="minorHAnsi"/>
          <w:lang w:eastAsia="en-US"/>
        </w:rPr>
        <w:t xml:space="preserve">имеющим при себе оружие (за исключением сотрудников ОВД, </w:t>
      </w:r>
      <w:r>
        <w:rPr>
          <w:rFonts w:eastAsiaTheme="minorHAnsi"/>
          <w:lang w:eastAsia="en-US"/>
        </w:rPr>
        <w:t>фельдсвязи</w:t>
      </w:r>
      <w:r w:rsidRPr="00FB4B16">
        <w:rPr>
          <w:rFonts w:eastAsiaTheme="minorHAnsi"/>
          <w:lang w:eastAsia="en-US"/>
        </w:rPr>
        <w:t xml:space="preserve"> и спецсвязи</w:t>
      </w:r>
      <w:r>
        <w:rPr>
          <w:rFonts w:eastAsiaTheme="minorHAnsi"/>
          <w:lang w:eastAsia="en-US"/>
        </w:rPr>
        <w:t>, инкассации</w:t>
      </w:r>
      <w:r w:rsidRPr="00FB4B16">
        <w:rPr>
          <w:rFonts w:eastAsiaTheme="minorHAnsi"/>
          <w:lang w:eastAsia="en-US"/>
        </w:rPr>
        <w:t xml:space="preserve"> при непосредственном исполнении ими должностных обязанностей и только после разрешения генерального директора, заместителя генерального директора по безопасности либо лиц, их замещающих), легковоспламеняющиеся, радиоактивные и взрывчатые вещества;</w:t>
      </w:r>
    </w:p>
    <w:p w14:paraId="31A5B411" w14:textId="77777777" w:rsidR="00074AC2" w:rsidRPr="00FB4B16" w:rsidRDefault="00074AC2" w:rsidP="00074AC2">
      <w:pPr>
        <w:pStyle w:val="a6"/>
        <w:numPr>
          <w:ilvl w:val="0"/>
          <w:numId w:val="4"/>
        </w:numPr>
        <w:tabs>
          <w:tab w:val="left" w:pos="993"/>
        </w:tabs>
        <w:ind w:left="0" w:firstLine="709"/>
        <w:jc w:val="both"/>
        <w:rPr>
          <w:rFonts w:eastAsiaTheme="minorHAnsi"/>
          <w:lang w:eastAsia="en-US"/>
        </w:rPr>
      </w:pPr>
      <w:r w:rsidRPr="00FB4B16">
        <w:rPr>
          <w:rFonts w:eastAsiaTheme="minorHAnsi"/>
          <w:lang w:eastAsia="en-US"/>
        </w:rPr>
        <w:t>с кино-, видео-, фото- и аудиозаписывающей аппаратурой;</w:t>
      </w:r>
    </w:p>
    <w:p w14:paraId="3CF9C705" w14:textId="77777777" w:rsidR="00074AC2" w:rsidRPr="00777397" w:rsidRDefault="00074AC2" w:rsidP="00777397">
      <w:pPr>
        <w:pStyle w:val="a6"/>
        <w:numPr>
          <w:ilvl w:val="0"/>
          <w:numId w:val="4"/>
        </w:numPr>
        <w:tabs>
          <w:tab w:val="left" w:pos="993"/>
        </w:tabs>
        <w:ind w:left="0" w:firstLine="709"/>
        <w:jc w:val="both"/>
        <w:rPr>
          <w:rFonts w:eastAsiaTheme="minorHAnsi"/>
          <w:lang w:eastAsia="en-US"/>
        </w:rPr>
      </w:pPr>
      <w:r w:rsidRPr="00777397">
        <w:rPr>
          <w:rFonts w:eastAsiaTheme="minorHAnsi"/>
          <w:lang w:eastAsia="en-US"/>
        </w:rPr>
        <w:t>имеющим при себе спиртные напитки, наркотические вещества.</w:t>
      </w:r>
    </w:p>
    <w:p w14:paraId="5554D24C" w14:textId="77777777" w:rsidR="00074AC2" w:rsidRPr="00FB4B16" w:rsidRDefault="00074AC2" w:rsidP="00074AC2">
      <w:pPr>
        <w:pStyle w:val="a6"/>
        <w:tabs>
          <w:tab w:val="left" w:pos="993"/>
        </w:tabs>
        <w:ind w:left="993"/>
        <w:jc w:val="both"/>
        <w:rPr>
          <w:rFonts w:eastAsiaTheme="minorHAnsi"/>
          <w:lang w:eastAsia="en-US"/>
        </w:rPr>
      </w:pPr>
    </w:p>
    <w:p w14:paraId="32149264" w14:textId="669829F5" w:rsidR="00074AC2" w:rsidRPr="00FB4A66" w:rsidRDefault="00074AC2" w:rsidP="00193164">
      <w:pPr>
        <w:pStyle w:val="a6"/>
        <w:numPr>
          <w:ilvl w:val="1"/>
          <w:numId w:val="20"/>
        </w:numPr>
        <w:ind w:left="0" w:firstLine="709"/>
        <w:jc w:val="both"/>
        <w:rPr>
          <w:rFonts w:ascii="Arial" w:eastAsiaTheme="minorHAnsi" w:hAnsi="Arial" w:cs="Arial"/>
          <w:b/>
          <w:vanish/>
          <w:color w:val="538135"/>
          <w:lang w:eastAsia="en-US"/>
        </w:rPr>
      </w:pPr>
      <w:r w:rsidRPr="00FB4A66">
        <w:rPr>
          <w:rFonts w:ascii="Arial" w:hAnsi="Arial" w:cs="Arial"/>
          <w:b/>
          <w:color w:val="538135"/>
        </w:rPr>
        <w:t>ПОРЯДОК ВЪЕЗДА (ВЫЕЗДА) АВТОТРАНСПОРТА НА ТЕРРИТОРИЮ ОБЪЕКТОВ, ВВОЗА (ВЫВОЗА), ВНОСА (ВЫНОСА) ГРУЗА И ДРУГИХ МАТЕРИАЛЬНЫХ ЦЕННОСТЕЙ</w:t>
      </w:r>
    </w:p>
    <w:p w14:paraId="5A40C591" w14:textId="77777777" w:rsidR="00074AC2" w:rsidRPr="000B1C50" w:rsidRDefault="00074AC2" w:rsidP="00074AC2">
      <w:pPr>
        <w:pStyle w:val="a6"/>
        <w:ind w:left="1069"/>
        <w:jc w:val="both"/>
        <w:rPr>
          <w:rFonts w:ascii="Arial" w:eastAsiaTheme="minorHAnsi" w:hAnsi="Arial" w:cs="Arial"/>
          <w:b/>
          <w:vanish/>
          <w:lang w:eastAsia="en-US"/>
        </w:rPr>
      </w:pPr>
    </w:p>
    <w:p w14:paraId="01E83135" w14:textId="200041F3" w:rsidR="00074AC2" w:rsidRPr="00496D88" w:rsidRDefault="00074AC2" w:rsidP="00193164">
      <w:pPr>
        <w:pStyle w:val="a6"/>
        <w:numPr>
          <w:ilvl w:val="2"/>
          <w:numId w:val="20"/>
        </w:numPr>
        <w:ind w:left="0" w:firstLine="709"/>
        <w:jc w:val="both"/>
        <w:rPr>
          <w:rFonts w:eastAsiaTheme="minorHAnsi"/>
          <w:lang w:eastAsia="en-US"/>
        </w:rPr>
      </w:pPr>
      <w:r w:rsidRPr="00496D88">
        <w:rPr>
          <w:rFonts w:eastAsiaTheme="minorHAnsi"/>
          <w:lang w:eastAsia="en-US"/>
        </w:rPr>
        <w:t>Порядок пропуска транспортных средств:</w:t>
      </w:r>
    </w:p>
    <w:p w14:paraId="43B47673" w14:textId="19DD7D7B" w:rsidR="00074AC2" w:rsidRPr="000B744B" w:rsidRDefault="00074AC2" w:rsidP="00193164">
      <w:pPr>
        <w:pStyle w:val="a6"/>
        <w:numPr>
          <w:ilvl w:val="3"/>
          <w:numId w:val="20"/>
        </w:numPr>
        <w:ind w:left="0" w:firstLine="709"/>
        <w:jc w:val="both"/>
        <w:rPr>
          <w:rFonts w:eastAsiaTheme="minorHAnsi"/>
          <w:lang w:eastAsia="en-US"/>
        </w:rPr>
      </w:pPr>
      <w:r w:rsidRPr="000B744B">
        <w:rPr>
          <w:rFonts w:eastAsiaTheme="minorHAnsi"/>
          <w:lang w:eastAsia="en-US"/>
        </w:rPr>
        <w:t>Все транспортные средства подразделяются на две категории:</w:t>
      </w:r>
    </w:p>
    <w:p w14:paraId="7D30FC75" w14:textId="0E68D5CD" w:rsidR="00074AC2" w:rsidRPr="000B744B" w:rsidRDefault="00074AC2" w:rsidP="00193164">
      <w:pPr>
        <w:pStyle w:val="a6"/>
        <w:numPr>
          <w:ilvl w:val="0"/>
          <w:numId w:val="8"/>
        </w:numPr>
        <w:tabs>
          <w:tab w:val="left" w:pos="993"/>
        </w:tabs>
        <w:ind w:left="0" w:firstLine="709"/>
        <w:jc w:val="both"/>
        <w:rPr>
          <w:rFonts w:eastAsiaTheme="minorHAnsi"/>
          <w:lang w:eastAsia="en-US"/>
        </w:rPr>
      </w:pPr>
      <w:r w:rsidRPr="000B744B">
        <w:rPr>
          <w:rFonts w:eastAsiaTheme="minorHAnsi"/>
          <w:lang w:eastAsia="en-US"/>
        </w:rPr>
        <w:t xml:space="preserve">транспортные средства, принадлежащие </w:t>
      </w:r>
      <w:r w:rsidR="009C0077">
        <w:rPr>
          <w:rFonts w:eastAsiaTheme="minorHAnsi"/>
          <w:lang w:eastAsia="en-US"/>
        </w:rPr>
        <w:t>Обществу</w:t>
      </w:r>
      <w:r w:rsidRPr="000B744B">
        <w:rPr>
          <w:rFonts w:eastAsiaTheme="minorHAnsi"/>
          <w:lang w:eastAsia="en-US"/>
        </w:rPr>
        <w:t xml:space="preserve"> и его структурным подразделениям;</w:t>
      </w:r>
    </w:p>
    <w:p w14:paraId="5BD66536" w14:textId="77777777" w:rsidR="00193164" w:rsidRDefault="00074AC2" w:rsidP="00193164">
      <w:pPr>
        <w:pStyle w:val="a6"/>
        <w:numPr>
          <w:ilvl w:val="0"/>
          <w:numId w:val="8"/>
        </w:numPr>
        <w:tabs>
          <w:tab w:val="left" w:pos="993"/>
        </w:tabs>
        <w:ind w:left="0" w:firstLine="709"/>
        <w:jc w:val="both"/>
        <w:rPr>
          <w:rFonts w:eastAsiaTheme="minorHAnsi"/>
          <w:lang w:eastAsia="en-US"/>
        </w:rPr>
      </w:pPr>
      <w:r w:rsidRPr="000B744B">
        <w:rPr>
          <w:rFonts w:eastAsiaTheme="minorHAnsi"/>
          <w:lang w:eastAsia="en-US"/>
        </w:rPr>
        <w:t>иные транспортные средства (работников, посетителей, подрядных организаций и др.).</w:t>
      </w:r>
    </w:p>
    <w:p w14:paraId="75E8C165" w14:textId="0B0C2DDA" w:rsidR="00074AC2" w:rsidRPr="00193164" w:rsidRDefault="00074AC2" w:rsidP="00193164">
      <w:pPr>
        <w:pStyle w:val="a6"/>
        <w:numPr>
          <w:ilvl w:val="3"/>
          <w:numId w:val="20"/>
        </w:numPr>
        <w:tabs>
          <w:tab w:val="left" w:pos="993"/>
        </w:tabs>
        <w:ind w:left="0" w:firstLine="709"/>
        <w:jc w:val="both"/>
        <w:rPr>
          <w:rFonts w:eastAsiaTheme="minorHAnsi"/>
          <w:lang w:eastAsia="en-US"/>
        </w:rPr>
      </w:pPr>
      <w:r w:rsidRPr="00193164">
        <w:rPr>
          <w:rFonts w:eastAsiaTheme="minorHAnsi"/>
          <w:lang w:eastAsia="en-US"/>
        </w:rPr>
        <w:t xml:space="preserve">Транспортное средство, принадлежащее </w:t>
      </w:r>
      <w:r w:rsidR="009C0077" w:rsidRPr="00193164">
        <w:rPr>
          <w:rFonts w:eastAsiaTheme="minorHAnsi"/>
          <w:lang w:eastAsia="en-US"/>
        </w:rPr>
        <w:t>Обществу</w:t>
      </w:r>
      <w:r w:rsidRPr="00193164">
        <w:rPr>
          <w:rFonts w:eastAsiaTheme="minorHAnsi"/>
          <w:lang w:eastAsia="en-US"/>
        </w:rPr>
        <w:t>, пропускается через КПП, если имеется:</w:t>
      </w:r>
    </w:p>
    <w:p w14:paraId="7D5041EA" w14:textId="77777777" w:rsidR="00074AC2" w:rsidRPr="000B744B" w:rsidRDefault="00074AC2" w:rsidP="00193164">
      <w:pPr>
        <w:pStyle w:val="a6"/>
        <w:numPr>
          <w:ilvl w:val="0"/>
          <w:numId w:val="7"/>
        </w:numPr>
        <w:tabs>
          <w:tab w:val="left" w:pos="993"/>
        </w:tabs>
        <w:ind w:left="0" w:firstLine="709"/>
        <w:jc w:val="both"/>
        <w:rPr>
          <w:rFonts w:eastAsiaTheme="minorHAnsi"/>
          <w:lang w:eastAsia="en-US"/>
        </w:rPr>
      </w:pPr>
      <w:r w:rsidRPr="000B744B">
        <w:rPr>
          <w:rFonts w:eastAsiaTheme="minorHAnsi"/>
          <w:lang w:eastAsia="en-US"/>
        </w:rPr>
        <w:t>пропуск на водителя, предоставляющий ему право посещать охраняемый объект;</w:t>
      </w:r>
    </w:p>
    <w:p w14:paraId="0AFDA286" w14:textId="77777777" w:rsidR="00074AC2" w:rsidRPr="000B744B" w:rsidRDefault="00074AC2" w:rsidP="00193164">
      <w:pPr>
        <w:pStyle w:val="a6"/>
        <w:numPr>
          <w:ilvl w:val="0"/>
          <w:numId w:val="7"/>
        </w:numPr>
        <w:tabs>
          <w:tab w:val="left" w:pos="993"/>
        </w:tabs>
        <w:ind w:left="0" w:firstLine="709"/>
        <w:jc w:val="both"/>
        <w:rPr>
          <w:rFonts w:eastAsiaTheme="minorHAnsi"/>
          <w:lang w:eastAsia="en-US"/>
        </w:rPr>
      </w:pPr>
      <w:r w:rsidRPr="000B744B">
        <w:rPr>
          <w:rFonts w:eastAsiaTheme="minorHAnsi"/>
          <w:lang w:eastAsia="en-US"/>
        </w:rPr>
        <w:t>свидетельство о регистрации транспортного средства;</w:t>
      </w:r>
    </w:p>
    <w:p w14:paraId="3F50B38A" w14:textId="77777777" w:rsidR="00074AC2" w:rsidRPr="000B744B" w:rsidRDefault="00074AC2" w:rsidP="00193164">
      <w:pPr>
        <w:pStyle w:val="a6"/>
        <w:numPr>
          <w:ilvl w:val="0"/>
          <w:numId w:val="7"/>
        </w:numPr>
        <w:tabs>
          <w:tab w:val="left" w:pos="993"/>
        </w:tabs>
        <w:ind w:left="0" w:firstLine="709"/>
        <w:jc w:val="both"/>
        <w:rPr>
          <w:rFonts w:eastAsiaTheme="minorHAnsi"/>
          <w:lang w:eastAsia="en-US"/>
        </w:rPr>
      </w:pPr>
      <w:r w:rsidRPr="000B744B">
        <w:rPr>
          <w:rFonts w:eastAsiaTheme="minorHAnsi"/>
          <w:lang w:eastAsia="en-US"/>
        </w:rPr>
        <w:t>путевой лист, заполненный по установленной форме.</w:t>
      </w:r>
    </w:p>
    <w:p w14:paraId="5113123D"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 xml:space="preserve">Транспортное средство предъявляется водителем </w:t>
      </w:r>
      <w:r w:rsidR="007C30FD" w:rsidRPr="00193164">
        <w:rPr>
          <w:rFonts w:eastAsiaTheme="minorHAnsi"/>
          <w:lang w:eastAsia="en-US"/>
        </w:rPr>
        <w:t xml:space="preserve">охраннику </w:t>
      </w:r>
      <w:r w:rsidRPr="00193164">
        <w:rPr>
          <w:rFonts w:eastAsiaTheme="minorHAnsi"/>
          <w:lang w:eastAsia="en-US"/>
        </w:rPr>
        <w:t>для досмотра, при этом двигатель должен быть заглушен, а автомобиль поставлен на ручной тормоз.</w:t>
      </w:r>
    </w:p>
    <w:p w14:paraId="1345708A"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При обнаружении признаков неправомерного выезда или въезда на объект водитель, транспортное средство и документы на него задерживаются и передаются руководству УБ для принятия решения.</w:t>
      </w:r>
    </w:p>
    <w:p w14:paraId="04321347"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Выезд и въезд транспортных средств осуществляется, как правило, в дневное время.</w:t>
      </w:r>
    </w:p>
    <w:p w14:paraId="23CB0E6A"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 xml:space="preserve">Выезд и въезд транспортных средств в нерабочее время (ночное время, выходные </w:t>
      </w:r>
      <w:r w:rsidRPr="00193164">
        <w:rPr>
          <w:rFonts w:eastAsiaTheme="minorHAnsi"/>
          <w:lang w:eastAsia="en-US"/>
        </w:rPr>
        <w:br/>
        <w:t>и праздничные дни), за исключением транспортных средств, работающих в дежурном режиме либо по графику, разрешается по служебной записке руководителя структурного подразделения, согласованной с УБ.</w:t>
      </w:r>
    </w:p>
    <w:p w14:paraId="63B568DE"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lastRenderedPageBreak/>
        <w:t xml:space="preserve">Въезд и стоянка </w:t>
      </w:r>
      <w:r w:rsidR="007C30FD" w:rsidRPr="00193164">
        <w:rPr>
          <w:rFonts w:eastAsiaTheme="minorHAnsi"/>
          <w:lang w:eastAsia="en-US"/>
        </w:rPr>
        <w:t xml:space="preserve">на территории Общества </w:t>
      </w:r>
      <w:r w:rsidRPr="00193164">
        <w:rPr>
          <w:rFonts w:eastAsiaTheme="minorHAnsi"/>
          <w:lang w:eastAsia="en-US"/>
        </w:rPr>
        <w:t xml:space="preserve">иных транспортных средств разрешается </w:t>
      </w:r>
      <w:r w:rsidR="007C30FD" w:rsidRPr="00193164">
        <w:rPr>
          <w:rFonts w:eastAsiaTheme="minorHAnsi"/>
          <w:lang w:eastAsia="en-US"/>
        </w:rPr>
        <w:br/>
      </w:r>
      <w:r w:rsidRPr="00193164">
        <w:rPr>
          <w:rFonts w:eastAsiaTheme="minorHAnsi"/>
          <w:lang w:eastAsia="en-US"/>
        </w:rPr>
        <w:t xml:space="preserve">по служебной записке руководителя структурного подразделения, согласованной с </w:t>
      </w:r>
      <w:r w:rsidR="007C30FD" w:rsidRPr="00193164">
        <w:rPr>
          <w:rFonts w:eastAsiaTheme="minorHAnsi"/>
          <w:lang w:eastAsia="en-US"/>
        </w:rPr>
        <w:t>заместителем генерального директора по безопасности</w:t>
      </w:r>
      <w:r w:rsidRPr="00193164">
        <w:rPr>
          <w:rFonts w:eastAsiaTheme="minorHAnsi"/>
          <w:lang w:eastAsia="en-US"/>
        </w:rPr>
        <w:t>.</w:t>
      </w:r>
    </w:p>
    <w:p w14:paraId="10430E3E"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 xml:space="preserve">Иные транспортные средства подлежат досмотру, регистрации в порядке, установленном </w:t>
      </w:r>
      <w:r w:rsidR="007C30FD" w:rsidRPr="00193164">
        <w:rPr>
          <w:rFonts w:eastAsiaTheme="minorHAnsi"/>
          <w:lang w:eastAsia="en-US"/>
        </w:rPr>
        <w:t>в Обществе</w:t>
      </w:r>
      <w:r w:rsidRPr="00193164">
        <w:rPr>
          <w:rFonts w:eastAsiaTheme="minorHAnsi"/>
          <w:lang w:eastAsia="en-US"/>
        </w:rPr>
        <w:t>.</w:t>
      </w:r>
    </w:p>
    <w:p w14:paraId="4490AF57"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В случае пожара, несчастного случая и других чрезвычайных ситуаций автомобили пожарной охраны, скорой медицинской помощи и других специальных служб допускаются на охраняемую территорию после записи в журнале учета транспортных средств сведений о технике и количестве прибывших сотрудников.</w:t>
      </w:r>
    </w:p>
    <w:p w14:paraId="17FDC57C" w14:textId="7777777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 xml:space="preserve">Транспортные средства бригад срочного вызова и следующие в них лица вправе въезжать на охраняемую территорию без оформления пропуска по документам, подтверждающим их статус (аварийные службы – газовщики, электрики и т.п.). </w:t>
      </w:r>
    </w:p>
    <w:p w14:paraId="50D0BABC" w14:textId="2C261B97"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Информация о допуске сообщается руководству Общества и руководству объекта, а в журнале учета транспортных средств записывается Ф.И.О. старшего и количество прибывших с ним человек.</w:t>
      </w:r>
    </w:p>
    <w:p w14:paraId="630CA3AF" w14:textId="4CFD2C79" w:rsid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 xml:space="preserve">Руководитель объекта обязан назначить ответственного для контроля </w:t>
      </w:r>
      <w:r w:rsidR="00193164">
        <w:rPr>
          <w:rFonts w:eastAsiaTheme="minorHAnsi"/>
          <w:lang w:eastAsia="en-US"/>
        </w:rPr>
        <w:br/>
      </w:r>
      <w:r w:rsidRPr="00193164">
        <w:rPr>
          <w:rFonts w:eastAsiaTheme="minorHAnsi"/>
          <w:lang w:eastAsia="en-US"/>
        </w:rPr>
        <w:t>за проведением работ бригадами срочного вызова.</w:t>
      </w:r>
    </w:p>
    <w:p w14:paraId="5EEAD6C7" w14:textId="76F0586C" w:rsidR="00074AC2" w:rsidRPr="00193164" w:rsidRDefault="00074AC2" w:rsidP="00193164">
      <w:pPr>
        <w:pStyle w:val="a6"/>
        <w:numPr>
          <w:ilvl w:val="3"/>
          <w:numId w:val="22"/>
        </w:numPr>
        <w:ind w:left="0" w:firstLine="709"/>
        <w:jc w:val="both"/>
        <w:rPr>
          <w:rFonts w:eastAsiaTheme="minorHAnsi"/>
          <w:lang w:eastAsia="en-US"/>
        </w:rPr>
      </w:pPr>
      <w:r w:rsidRPr="00193164">
        <w:rPr>
          <w:rFonts w:eastAsiaTheme="minorHAnsi"/>
          <w:lang w:eastAsia="en-US"/>
        </w:rPr>
        <w:t>Вышеперечисленные транспортные средства выпускаются с объекта после сверки количества прибывших и выезжающих сотрудников.</w:t>
      </w:r>
    </w:p>
    <w:p w14:paraId="723E778B" w14:textId="43F495BB" w:rsidR="00074AC2" w:rsidRPr="00496D88" w:rsidRDefault="00074AC2" w:rsidP="00193164">
      <w:pPr>
        <w:pStyle w:val="a6"/>
        <w:numPr>
          <w:ilvl w:val="2"/>
          <w:numId w:val="20"/>
        </w:numPr>
        <w:ind w:left="0" w:firstLine="709"/>
        <w:jc w:val="both"/>
        <w:rPr>
          <w:rFonts w:eastAsiaTheme="minorHAnsi"/>
          <w:lang w:eastAsia="en-US"/>
        </w:rPr>
      </w:pPr>
      <w:r w:rsidRPr="00496D88">
        <w:rPr>
          <w:rFonts w:eastAsiaTheme="minorHAnsi"/>
          <w:lang w:eastAsia="en-US"/>
        </w:rPr>
        <w:t>Порядок пропуска материальных ценностей:</w:t>
      </w:r>
    </w:p>
    <w:p w14:paraId="3366463D" w14:textId="77777777" w:rsidR="00193164" w:rsidRDefault="00074AC2" w:rsidP="00193164">
      <w:pPr>
        <w:pStyle w:val="a6"/>
        <w:numPr>
          <w:ilvl w:val="3"/>
          <w:numId w:val="20"/>
        </w:numPr>
        <w:ind w:left="0" w:firstLine="709"/>
        <w:jc w:val="both"/>
        <w:rPr>
          <w:rFonts w:eastAsiaTheme="minorHAnsi"/>
          <w:lang w:eastAsia="en-US"/>
        </w:rPr>
      </w:pPr>
      <w:r w:rsidRPr="000B744B">
        <w:rPr>
          <w:rFonts w:eastAsiaTheme="minorHAnsi"/>
          <w:lang w:eastAsia="en-US"/>
        </w:rPr>
        <w:t xml:space="preserve">Основанием для перемещения материальных ценностей являются документы установленного в Обществе образца. </w:t>
      </w:r>
    </w:p>
    <w:p w14:paraId="11CB0613" w14:textId="75A1736A" w:rsidR="00074AC2" w:rsidRPr="00193164" w:rsidRDefault="00074AC2" w:rsidP="00193164">
      <w:pPr>
        <w:pStyle w:val="a6"/>
        <w:numPr>
          <w:ilvl w:val="3"/>
          <w:numId w:val="20"/>
        </w:numPr>
        <w:ind w:left="0" w:firstLine="709"/>
        <w:jc w:val="both"/>
        <w:rPr>
          <w:rFonts w:eastAsiaTheme="minorHAnsi"/>
          <w:lang w:eastAsia="en-US"/>
        </w:rPr>
      </w:pPr>
      <w:r w:rsidRPr="00193164">
        <w:rPr>
          <w:rFonts w:eastAsiaTheme="minorHAnsi"/>
          <w:lang w:eastAsia="en-US"/>
        </w:rPr>
        <w:t>Материальные ценности пропускаются через КПП, если имеется:</w:t>
      </w:r>
    </w:p>
    <w:p w14:paraId="34B4D26E" w14:textId="77777777" w:rsidR="00074AC2" w:rsidRPr="000B744B" w:rsidRDefault="00074AC2" w:rsidP="00193164">
      <w:pPr>
        <w:pStyle w:val="a6"/>
        <w:numPr>
          <w:ilvl w:val="1"/>
          <w:numId w:val="9"/>
        </w:numPr>
        <w:ind w:left="0" w:firstLine="709"/>
        <w:jc w:val="both"/>
        <w:rPr>
          <w:rFonts w:eastAsiaTheme="minorHAnsi"/>
          <w:lang w:eastAsia="en-US"/>
        </w:rPr>
      </w:pPr>
      <w:r w:rsidRPr="000B744B">
        <w:rPr>
          <w:rFonts w:eastAsiaTheme="minorHAnsi"/>
          <w:lang w:eastAsia="en-US"/>
        </w:rPr>
        <w:t>накладная (ТТН) установленной формы, подтверждающая выдачу материальных ценностей ответственному лицу;</w:t>
      </w:r>
    </w:p>
    <w:p w14:paraId="17F9A366" w14:textId="77777777" w:rsidR="00074AC2" w:rsidRPr="000B744B" w:rsidRDefault="00074AC2" w:rsidP="00193164">
      <w:pPr>
        <w:pStyle w:val="a6"/>
        <w:numPr>
          <w:ilvl w:val="1"/>
          <w:numId w:val="9"/>
        </w:numPr>
        <w:ind w:left="0" w:firstLine="709"/>
        <w:jc w:val="both"/>
        <w:rPr>
          <w:rFonts w:eastAsiaTheme="minorHAnsi"/>
          <w:lang w:eastAsia="en-US"/>
        </w:rPr>
      </w:pPr>
      <w:r w:rsidRPr="000B744B">
        <w:rPr>
          <w:rFonts w:eastAsiaTheme="minorHAnsi"/>
          <w:lang w:eastAsia="en-US"/>
        </w:rPr>
        <w:t>присутствует лицо, получившее материальные ценности в подотчет либо для доставки;</w:t>
      </w:r>
    </w:p>
    <w:p w14:paraId="1DF7DA3A" w14:textId="77777777" w:rsidR="00193164" w:rsidRDefault="00074AC2" w:rsidP="00193164">
      <w:pPr>
        <w:pStyle w:val="a6"/>
        <w:numPr>
          <w:ilvl w:val="1"/>
          <w:numId w:val="9"/>
        </w:numPr>
        <w:ind w:left="0" w:firstLine="709"/>
        <w:jc w:val="both"/>
        <w:rPr>
          <w:rFonts w:eastAsiaTheme="minorHAnsi"/>
          <w:lang w:eastAsia="en-US"/>
        </w:rPr>
      </w:pPr>
      <w:r w:rsidRPr="000B744B">
        <w:rPr>
          <w:rFonts w:eastAsiaTheme="minorHAnsi"/>
          <w:lang w:eastAsia="en-US"/>
        </w:rPr>
        <w:t xml:space="preserve">пропуск (копия накладной) на вывоз (вынос) материальных ценностей за пределы охраняемого объекта (через КПП) с указанием наименования ТМЦ, количества мест, рода упаковки, </w:t>
      </w:r>
      <w:r w:rsidRPr="00496D88">
        <w:rPr>
          <w:rFonts w:eastAsiaTheme="minorHAnsi"/>
          <w:lang w:eastAsia="en-US"/>
        </w:rPr>
        <w:t>Ф.И.О.</w:t>
      </w:r>
      <w:r w:rsidRPr="000B744B">
        <w:rPr>
          <w:rFonts w:eastAsiaTheme="minorHAnsi"/>
          <w:lang w:eastAsia="en-US"/>
        </w:rPr>
        <w:t xml:space="preserve"> и подписью материально ответственного лица, а также с указанием даты </w:t>
      </w:r>
      <w:r>
        <w:rPr>
          <w:rFonts w:eastAsiaTheme="minorHAnsi"/>
          <w:lang w:eastAsia="en-US"/>
        </w:rPr>
        <w:br/>
      </w:r>
      <w:r w:rsidRPr="000B744B">
        <w:rPr>
          <w:rFonts w:eastAsiaTheme="minorHAnsi"/>
          <w:lang w:eastAsia="en-US"/>
        </w:rPr>
        <w:t>и времени отгрузки со склада и подписью кладовщика.</w:t>
      </w:r>
    </w:p>
    <w:p w14:paraId="5BF43895" w14:textId="3E20933A" w:rsidR="00074AC2" w:rsidRPr="00193164" w:rsidRDefault="00074AC2" w:rsidP="00193164">
      <w:pPr>
        <w:pStyle w:val="a6"/>
        <w:numPr>
          <w:ilvl w:val="3"/>
          <w:numId w:val="20"/>
        </w:numPr>
        <w:ind w:left="0" w:firstLine="709"/>
        <w:jc w:val="both"/>
        <w:rPr>
          <w:rFonts w:eastAsiaTheme="minorHAnsi"/>
          <w:lang w:eastAsia="en-US"/>
        </w:rPr>
      </w:pPr>
      <w:r w:rsidRPr="00193164">
        <w:rPr>
          <w:rFonts w:eastAsiaTheme="minorHAnsi"/>
          <w:lang w:eastAsia="en-US"/>
        </w:rPr>
        <w:t xml:space="preserve">Устные распоряжения, записки и иные формы документов, кроме утвержденных руководством </w:t>
      </w:r>
      <w:r w:rsidR="009C0077" w:rsidRPr="00193164">
        <w:rPr>
          <w:rFonts w:eastAsiaTheme="minorHAnsi"/>
          <w:lang w:eastAsia="en-US"/>
        </w:rPr>
        <w:t>Общества</w:t>
      </w:r>
      <w:r w:rsidRPr="00193164">
        <w:rPr>
          <w:rFonts w:eastAsiaTheme="minorHAnsi"/>
          <w:lang w:eastAsia="en-US"/>
        </w:rPr>
        <w:t>, не являются основанием для пропуска транспортных средств и товарно-материальных ценностей.</w:t>
      </w:r>
    </w:p>
    <w:p w14:paraId="432B8C56" w14:textId="27C4A28A" w:rsidR="00074AC2" w:rsidRPr="00496D88" w:rsidRDefault="00E141CF" w:rsidP="00E141CF">
      <w:pPr>
        <w:pStyle w:val="a6"/>
        <w:ind w:left="0" w:firstLine="709"/>
        <w:jc w:val="both"/>
        <w:rPr>
          <w:rFonts w:eastAsiaTheme="minorHAnsi"/>
          <w:lang w:eastAsia="en-US"/>
        </w:rPr>
      </w:pPr>
      <w:r>
        <w:rPr>
          <w:rFonts w:eastAsiaTheme="minorHAnsi"/>
          <w:lang w:eastAsia="en-US"/>
        </w:rPr>
        <w:t>3.2.3.</w:t>
      </w:r>
      <w:r w:rsidR="00074AC2" w:rsidRPr="00496D88">
        <w:rPr>
          <w:rFonts w:eastAsiaTheme="minorHAnsi"/>
          <w:lang w:eastAsia="en-US"/>
        </w:rPr>
        <w:t>В</w:t>
      </w:r>
      <w:r w:rsidR="007C30FD">
        <w:rPr>
          <w:rFonts w:eastAsiaTheme="minorHAnsi"/>
          <w:lang w:eastAsia="en-US"/>
        </w:rPr>
        <w:t xml:space="preserve">одителям в </w:t>
      </w:r>
      <w:r w:rsidR="00074AC2" w:rsidRPr="00496D88">
        <w:rPr>
          <w:rFonts w:eastAsiaTheme="minorHAnsi"/>
          <w:lang w:eastAsia="en-US"/>
        </w:rPr>
        <w:t>целях предупреждения несчастных случаев:</w:t>
      </w:r>
    </w:p>
    <w:p w14:paraId="2A26A6D1" w14:textId="77777777" w:rsidR="00E141CF" w:rsidRDefault="00074AC2" w:rsidP="00E141CF">
      <w:pPr>
        <w:pStyle w:val="a6"/>
        <w:numPr>
          <w:ilvl w:val="3"/>
          <w:numId w:val="27"/>
        </w:numPr>
        <w:ind w:left="0" w:firstLine="709"/>
        <w:jc w:val="both"/>
        <w:rPr>
          <w:rFonts w:eastAsiaTheme="minorHAnsi"/>
          <w:lang w:eastAsia="en-US"/>
        </w:rPr>
      </w:pPr>
      <w:r w:rsidRPr="00E141CF">
        <w:rPr>
          <w:rFonts w:eastAsiaTheme="minorHAnsi"/>
          <w:lang w:eastAsia="en-US"/>
        </w:rPr>
        <w:t>При осмотре автотранспорта водитель должен находиться в поле зрения работника ЧОП.</w:t>
      </w:r>
    </w:p>
    <w:p w14:paraId="606CB1FC" w14:textId="77777777" w:rsidR="00E141CF" w:rsidRDefault="00074AC2" w:rsidP="00E141CF">
      <w:pPr>
        <w:pStyle w:val="a6"/>
        <w:numPr>
          <w:ilvl w:val="3"/>
          <w:numId w:val="27"/>
        </w:numPr>
        <w:ind w:left="0" w:firstLine="709"/>
        <w:jc w:val="both"/>
        <w:rPr>
          <w:rFonts w:eastAsiaTheme="minorHAnsi"/>
          <w:lang w:eastAsia="en-US"/>
        </w:rPr>
      </w:pPr>
      <w:r w:rsidRPr="00E141CF">
        <w:rPr>
          <w:rFonts w:eastAsiaTheme="minorHAnsi"/>
          <w:lang w:eastAsia="en-US"/>
        </w:rPr>
        <w:t>Запрещается находиться на проезжей части дороги.</w:t>
      </w:r>
    </w:p>
    <w:p w14:paraId="238C1E16" w14:textId="77777777" w:rsidR="00E141CF" w:rsidRDefault="00074AC2" w:rsidP="00E141CF">
      <w:pPr>
        <w:pStyle w:val="a6"/>
        <w:numPr>
          <w:ilvl w:val="3"/>
          <w:numId w:val="27"/>
        </w:numPr>
        <w:ind w:left="0" w:firstLine="709"/>
        <w:jc w:val="both"/>
        <w:rPr>
          <w:rFonts w:eastAsiaTheme="minorHAnsi"/>
          <w:lang w:eastAsia="en-US"/>
        </w:rPr>
      </w:pPr>
      <w:r w:rsidRPr="00E141CF">
        <w:rPr>
          <w:rFonts w:eastAsiaTheme="minorHAnsi"/>
          <w:lang w:eastAsia="en-US"/>
        </w:rPr>
        <w:t>В зимнее время ступени, площадки, лестницы должны быть очищены от снега и льда.</w:t>
      </w:r>
    </w:p>
    <w:p w14:paraId="2830B846" w14:textId="516AEB03" w:rsidR="00074AC2" w:rsidRPr="00E141CF" w:rsidRDefault="00074AC2" w:rsidP="00E141CF">
      <w:pPr>
        <w:pStyle w:val="a6"/>
        <w:numPr>
          <w:ilvl w:val="3"/>
          <w:numId w:val="27"/>
        </w:numPr>
        <w:ind w:left="0" w:firstLine="709"/>
        <w:jc w:val="both"/>
        <w:rPr>
          <w:rFonts w:eastAsiaTheme="minorHAnsi"/>
          <w:lang w:eastAsia="en-US"/>
        </w:rPr>
      </w:pPr>
      <w:r w:rsidRPr="00E141CF">
        <w:rPr>
          <w:rFonts w:eastAsiaTheme="minorHAnsi"/>
          <w:lang w:eastAsia="en-US"/>
        </w:rPr>
        <w:t>При осмотре ёмкостей автотранспорта, перевозящего углеводородное сырьё, ГСМ использовать специальный фонарь, а при непосредственном контакте и осмотре нефтеналивного оборудования работник охран</w:t>
      </w:r>
      <w:r w:rsidR="009C0077" w:rsidRPr="00E141CF">
        <w:rPr>
          <w:rFonts w:eastAsiaTheme="minorHAnsi"/>
          <w:lang w:eastAsia="en-US"/>
        </w:rPr>
        <w:t>ы</w:t>
      </w:r>
      <w:r w:rsidRPr="00E141CF">
        <w:rPr>
          <w:rFonts w:eastAsiaTheme="minorHAnsi"/>
          <w:lang w:eastAsia="en-US"/>
        </w:rPr>
        <w:t xml:space="preserve"> должен быть в антистатическом обмундировании.</w:t>
      </w:r>
    </w:p>
    <w:p w14:paraId="701A266D" w14:textId="77777777" w:rsidR="00074AC2" w:rsidRPr="000B744B" w:rsidRDefault="00074AC2" w:rsidP="00074AC2">
      <w:pPr>
        <w:pStyle w:val="a6"/>
        <w:ind w:firstLine="709"/>
        <w:jc w:val="both"/>
        <w:rPr>
          <w:rFonts w:eastAsiaTheme="minorHAnsi"/>
          <w:lang w:eastAsia="en-US"/>
        </w:rPr>
      </w:pPr>
    </w:p>
    <w:p w14:paraId="36410B00" w14:textId="5CB2B036" w:rsidR="00074AC2" w:rsidRPr="00FB4A66" w:rsidRDefault="00074AC2" w:rsidP="00E141CF">
      <w:pPr>
        <w:pStyle w:val="a6"/>
        <w:numPr>
          <w:ilvl w:val="1"/>
          <w:numId w:val="24"/>
        </w:numPr>
        <w:tabs>
          <w:tab w:val="left" w:pos="0"/>
        </w:tabs>
        <w:ind w:left="0" w:firstLine="709"/>
        <w:jc w:val="both"/>
        <w:rPr>
          <w:rFonts w:ascii="Arial" w:hAnsi="Arial" w:cs="Arial"/>
          <w:b/>
          <w:color w:val="538135"/>
        </w:rPr>
      </w:pPr>
      <w:r w:rsidRPr="00FB4A66">
        <w:rPr>
          <w:rFonts w:ascii="Arial" w:hAnsi="Arial" w:cs="Arial"/>
          <w:b/>
          <w:color w:val="538135"/>
        </w:rPr>
        <w:t xml:space="preserve">ПОРЯДОК ДОПУСКА АВТОТРАНСПОРТА НА НЕФТЕНАЛИВНОЙ ПУНКТ </w:t>
      </w:r>
      <w:r w:rsidR="002E1575">
        <w:rPr>
          <w:rFonts w:ascii="Arial" w:hAnsi="Arial" w:cs="Arial"/>
          <w:b/>
          <w:color w:val="538135"/>
        </w:rPr>
        <w:br/>
      </w:r>
      <w:r w:rsidRPr="00FB4A66">
        <w:rPr>
          <w:rFonts w:ascii="Arial" w:hAnsi="Arial" w:cs="Arial"/>
          <w:b/>
          <w:color w:val="538135"/>
        </w:rPr>
        <w:t>И ОСУЩЕСТВЛЕНИЕ КОНТРОЛЯ ЗА ПЕРЕВОЗКОЙ НЕФТИ АВТОМОБИЛЬНЫМ ТРАНСПОРТОМ</w:t>
      </w:r>
    </w:p>
    <w:p w14:paraId="784FCBF3" w14:textId="77777777" w:rsidR="00074AC2" w:rsidRPr="00FB4A66" w:rsidRDefault="00074AC2" w:rsidP="00074AC2">
      <w:pPr>
        <w:pStyle w:val="a6"/>
        <w:tabs>
          <w:tab w:val="left" w:pos="0"/>
        </w:tabs>
        <w:ind w:left="709"/>
        <w:jc w:val="both"/>
        <w:rPr>
          <w:rFonts w:ascii="Arial" w:hAnsi="Arial" w:cs="Arial"/>
          <w:b/>
          <w:color w:val="538135"/>
        </w:rPr>
      </w:pPr>
    </w:p>
    <w:p w14:paraId="28501806" w14:textId="306B2EF9" w:rsidR="00074AC2" w:rsidRPr="000B744B" w:rsidRDefault="00074AC2" w:rsidP="00E141CF">
      <w:pPr>
        <w:pStyle w:val="a6"/>
        <w:numPr>
          <w:ilvl w:val="2"/>
          <w:numId w:val="24"/>
        </w:numPr>
        <w:tabs>
          <w:tab w:val="left" w:pos="0"/>
        </w:tabs>
        <w:ind w:left="0" w:firstLine="699"/>
        <w:jc w:val="both"/>
      </w:pPr>
      <w:r w:rsidRPr="000B744B">
        <w:t>Допуск нефтевозов на территорию объекта.</w:t>
      </w:r>
    </w:p>
    <w:p w14:paraId="23B663A4" w14:textId="650C7C64" w:rsidR="00074AC2" w:rsidRPr="000B744B" w:rsidRDefault="00074AC2" w:rsidP="00E141CF">
      <w:pPr>
        <w:pStyle w:val="a6"/>
        <w:numPr>
          <w:ilvl w:val="3"/>
          <w:numId w:val="24"/>
        </w:numPr>
        <w:tabs>
          <w:tab w:val="left" w:pos="0"/>
        </w:tabs>
        <w:ind w:left="0" w:firstLine="699"/>
        <w:jc w:val="both"/>
      </w:pPr>
      <w:r w:rsidRPr="000B744B">
        <w:t>Работник ЧОП на КПП производит осмотр прибывшего для налива нефтевоза. С этой целью проверяются:</w:t>
      </w:r>
    </w:p>
    <w:p w14:paraId="109C474D" w14:textId="77777777" w:rsidR="00E141CF" w:rsidRDefault="00074AC2" w:rsidP="00E141CF">
      <w:pPr>
        <w:pStyle w:val="a6"/>
        <w:numPr>
          <w:ilvl w:val="4"/>
          <w:numId w:val="24"/>
        </w:numPr>
        <w:tabs>
          <w:tab w:val="left" w:pos="0"/>
        </w:tabs>
        <w:ind w:left="0" w:firstLine="699"/>
        <w:jc w:val="both"/>
      </w:pPr>
      <w:r w:rsidRPr="000B744B">
        <w:t xml:space="preserve">Путевой лист, документы водителя, документы на автомобиль и на цистерну (свидетельство о тарировке); </w:t>
      </w:r>
    </w:p>
    <w:p w14:paraId="38234EF0" w14:textId="77777777" w:rsidR="00E141CF" w:rsidRDefault="00074AC2" w:rsidP="00E141CF">
      <w:pPr>
        <w:pStyle w:val="a6"/>
        <w:numPr>
          <w:ilvl w:val="4"/>
          <w:numId w:val="24"/>
        </w:numPr>
        <w:tabs>
          <w:tab w:val="left" w:pos="0"/>
        </w:tabs>
        <w:ind w:left="0" w:firstLine="699"/>
        <w:jc w:val="both"/>
      </w:pPr>
      <w:r w:rsidRPr="000B744B">
        <w:lastRenderedPageBreak/>
        <w:t>Специальное оборудование автомобиля (маячок, таблицы системы информации об опасности, искрогаситель);</w:t>
      </w:r>
    </w:p>
    <w:p w14:paraId="2DB9A83F" w14:textId="77777777" w:rsidR="00E141CF" w:rsidRDefault="00074AC2" w:rsidP="00E141CF">
      <w:pPr>
        <w:pStyle w:val="a6"/>
        <w:numPr>
          <w:ilvl w:val="4"/>
          <w:numId w:val="24"/>
        </w:numPr>
        <w:tabs>
          <w:tab w:val="left" w:pos="0"/>
        </w:tabs>
        <w:ind w:left="0" w:firstLine="699"/>
        <w:jc w:val="both"/>
      </w:pPr>
      <w:r w:rsidRPr="000B744B">
        <w:t xml:space="preserve">Состояние автоцистерны - наличие вмятин, выпуклостей, трещин, наличие площадки и лестницы для доступа к горловине, </w:t>
      </w:r>
      <w:r w:rsidRPr="006077FF">
        <w:t>наличие проводника соедин</w:t>
      </w:r>
      <w:r w:rsidRPr="00496D88">
        <w:t>енно</w:t>
      </w:r>
      <w:r w:rsidRPr="006077FF">
        <w:t>го</w:t>
      </w:r>
      <w:r w:rsidRPr="000B744B">
        <w:t xml:space="preserve"> с рамой для отвода статического электричества; </w:t>
      </w:r>
    </w:p>
    <w:p w14:paraId="487FAF0C" w14:textId="77777777" w:rsidR="00E141CF" w:rsidRDefault="00074AC2" w:rsidP="00E141CF">
      <w:pPr>
        <w:pStyle w:val="a6"/>
        <w:numPr>
          <w:ilvl w:val="4"/>
          <w:numId w:val="24"/>
        </w:numPr>
        <w:tabs>
          <w:tab w:val="left" w:pos="0"/>
        </w:tabs>
        <w:ind w:left="0" w:firstLine="699"/>
        <w:jc w:val="both"/>
      </w:pPr>
      <w:r w:rsidRPr="000B744B">
        <w:t xml:space="preserve">Наличие первичных средств пожаротушения (ящик с песком, лопата, кошма, </w:t>
      </w:r>
      <w:r>
        <w:br/>
      </w:r>
      <w:r w:rsidRPr="000B744B">
        <w:t>не менее двух порошковых или углекислотных огнетуши</w:t>
      </w:r>
      <w:r w:rsidRPr="00496D88">
        <w:t>телей вместимостью не менее 5 л.</w:t>
      </w:r>
      <w:r w:rsidRPr="000B744B">
        <w:t>).</w:t>
      </w:r>
    </w:p>
    <w:p w14:paraId="592BA715" w14:textId="656B4C14" w:rsidR="00074AC2" w:rsidRPr="000B744B" w:rsidRDefault="00074AC2" w:rsidP="00E141CF">
      <w:pPr>
        <w:pStyle w:val="a6"/>
        <w:numPr>
          <w:ilvl w:val="4"/>
          <w:numId w:val="24"/>
        </w:numPr>
        <w:tabs>
          <w:tab w:val="left" w:pos="0"/>
        </w:tabs>
        <w:ind w:left="0" w:firstLine="699"/>
        <w:jc w:val="both"/>
      </w:pPr>
      <w:r w:rsidRPr="000B744B">
        <w:t xml:space="preserve">При выявлении каких-либо нарушений (замечаний) работником ЧОП оформляется рапорт на имя начальника отдела ЧОП, от водителя требуется письменное объяснение. Далее делается запись в журнале учета транспортных средств, после чего поднимается шлагбаум </w:t>
      </w:r>
      <w:r>
        <w:br/>
      </w:r>
      <w:r w:rsidRPr="000B744B">
        <w:t>и автомобиль запускается на территорию объекта.</w:t>
      </w:r>
    </w:p>
    <w:p w14:paraId="7AB5A6B8" w14:textId="599C595D" w:rsidR="00074AC2" w:rsidRPr="000B744B" w:rsidRDefault="00074AC2" w:rsidP="00E141CF">
      <w:pPr>
        <w:pStyle w:val="a6"/>
        <w:numPr>
          <w:ilvl w:val="2"/>
          <w:numId w:val="24"/>
        </w:numPr>
        <w:tabs>
          <w:tab w:val="left" w:pos="0"/>
        </w:tabs>
        <w:ind w:left="0" w:firstLine="699"/>
        <w:jc w:val="both"/>
      </w:pPr>
      <w:r w:rsidRPr="000B744B">
        <w:t xml:space="preserve">Налив нефтевоза. </w:t>
      </w:r>
    </w:p>
    <w:p w14:paraId="3DEF3576" w14:textId="77777777" w:rsidR="00E141CF" w:rsidRDefault="00074AC2" w:rsidP="00E141CF">
      <w:pPr>
        <w:pStyle w:val="a6"/>
        <w:numPr>
          <w:ilvl w:val="3"/>
          <w:numId w:val="24"/>
        </w:numPr>
        <w:tabs>
          <w:tab w:val="left" w:pos="0"/>
        </w:tabs>
        <w:ind w:left="0" w:firstLine="699"/>
        <w:jc w:val="both"/>
      </w:pPr>
      <w:r w:rsidRPr="000B744B">
        <w:t>Автомобиль заезжает на территорию объекта и становится для налива нефти таким образом, чтобы при аварийном случае он мог выехать с территории ПНН без дополнительного маневра; водитель глушит двигатель (за исключением</w:t>
      </w:r>
      <w:r w:rsidRPr="00496D88">
        <w:t>,</w:t>
      </w:r>
      <w:r w:rsidRPr="000B744B">
        <w:t xml:space="preserve"> если температура воздуха ниже -30</w:t>
      </w:r>
      <w:r w:rsidRPr="00496D88">
        <w:rPr>
          <w:vertAlign w:val="superscript"/>
        </w:rPr>
        <w:t>о</w:t>
      </w:r>
      <w:r w:rsidRPr="00496D88">
        <w:t>С</w:t>
      </w:r>
      <w:r w:rsidRPr="000B744B">
        <w:t xml:space="preserve">), устанавливает противооткатные упоры с двух сторон колеса и заземление. Затем водитель поднимается на площадку для обслуживания автоцистерны и открывает люки. </w:t>
      </w:r>
    </w:p>
    <w:p w14:paraId="6ECAC0DE" w14:textId="77777777" w:rsidR="00E141CF" w:rsidRDefault="00074AC2" w:rsidP="00E141CF">
      <w:pPr>
        <w:pStyle w:val="a6"/>
        <w:numPr>
          <w:ilvl w:val="3"/>
          <w:numId w:val="24"/>
        </w:numPr>
        <w:tabs>
          <w:tab w:val="left" w:pos="0"/>
        </w:tabs>
        <w:ind w:left="0" w:firstLine="699"/>
        <w:jc w:val="both"/>
      </w:pPr>
      <w:r w:rsidRPr="000B744B">
        <w:t xml:space="preserve">Работник ЧОП осматривает емкость изнутри и спускается к счетчику.  </w:t>
      </w:r>
    </w:p>
    <w:p w14:paraId="0D1B03E2" w14:textId="77777777" w:rsidR="00E141CF" w:rsidRDefault="00074AC2" w:rsidP="00E141CF">
      <w:pPr>
        <w:pStyle w:val="a6"/>
        <w:numPr>
          <w:ilvl w:val="3"/>
          <w:numId w:val="24"/>
        </w:numPr>
        <w:tabs>
          <w:tab w:val="left" w:pos="0"/>
        </w:tabs>
        <w:ind w:left="0" w:firstLine="699"/>
        <w:jc w:val="both"/>
      </w:pPr>
      <w:r w:rsidRPr="000B744B">
        <w:t xml:space="preserve">Во время налива нефти оператором, водителем и работником ЧОП ведется контроль за уровнем наполнения цистерны с использованием как показаний счетчика, так и визуального наблюдения. </w:t>
      </w:r>
    </w:p>
    <w:p w14:paraId="01C9BC4D" w14:textId="77777777" w:rsidR="00E141CF" w:rsidRDefault="00074AC2" w:rsidP="00E141CF">
      <w:pPr>
        <w:pStyle w:val="a6"/>
        <w:numPr>
          <w:ilvl w:val="3"/>
          <w:numId w:val="24"/>
        </w:numPr>
        <w:tabs>
          <w:tab w:val="left" w:pos="0"/>
        </w:tabs>
        <w:ind w:left="0" w:firstLine="699"/>
        <w:jc w:val="both"/>
      </w:pPr>
      <w:r w:rsidRPr="000B744B">
        <w:t xml:space="preserve">Во время налива водитель принимает участие в контроле уровня заполнения цистерны и отсутствия подтеков, работник ЧОП и оператор ведут наблюдение по счетчику. </w:t>
      </w:r>
    </w:p>
    <w:p w14:paraId="2E0BC4C0" w14:textId="77777777" w:rsidR="00E141CF" w:rsidRDefault="00074AC2" w:rsidP="00E141CF">
      <w:pPr>
        <w:pStyle w:val="a6"/>
        <w:numPr>
          <w:ilvl w:val="3"/>
          <w:numId w:val="24"/>
        </w:numPr>
        <w:tabs>
          <w:tab w:val="left" w:pos="0"/>
        </w:tabs>
        <w:ind w:left="0" w:firstLine="699"/>
        <w:jc w:val="both"/>
      </w:pPr>
      <w:r w:rsidRPr="000B744B">
        <w:t xml:space="preserve">После наполнения цистерны работник ЧОП визуально проверяет уровень </w:t>
      </w:r>
      <w:r>
        <w:br/>
      </w:r>
      <w:r w:rsidRPr="000B744B">
        <w:t>ее наполнения, водитель закрывает люки, оператор производит пломбировку емкости согласно требованиям регламента. Работник ЧОП проверяет правильность пломбировки. По окончании налива нефти оператором  выписывается ТТН.</w:t>
      </w:r>
    </w:p>
    <w:p w14:paraId="685CA63D" w14:textId="1487B851" w:rsidR="00074AC2" w:rsidRPr="000B744B" w:rsidRDefault="00074AC2" w:rsidP="00E141CF">
      <w:pPr>
        <w:pStyle w:val="a6"/>
        <w:numPr>
          <w:ilvl w:val="3"/>
          <w:numId w:val="24"/>
        </w:numPr>
        <w:tabs>
          <w:tab w:val="left" w:pos="0"/>
        </w:tabs>
        <w:ind w:left="0" w:firstLine="699"/>
        <w:jc w:val="both"/>
      </w:pPr>
      <w:r w:rsidRPr="000B744B">
        <w:t xml:space="preserve">После оформления ТТН работник ЧОП проверяет соответствие записей ТТН показаниям прибора учета налива нефти, данным тарировки автоцистерны и номерам пломб. Водитель получает ТТН, отсоединяет заземление, убирает противооткатные упоры. Работником ЧОП делаются отметки в журнале учета транспортных средств. Затем нефтевоз направляется </w:t>
      </w:r>
      <w:r>
        <w:br/>
      </w:r>
      <w:r w:rsidRPr="000B744B">
        <w:t>на маршрут перевозки.</w:t>
      </w:r>
    </w:p>
    <w:p w14:paraId="45626B18" w14:textId="403A993B" w:rsidR="00074AC2" w:rsidRPr="000B744B" w:rsidRDefault="00074AC2" w:rsidP="00E141CF">
      <w:pPr>
        <w:pStyle w:val="a6"/>
        <w:numPr>
          <w:ilvl w:val="2"/>
          <w:numId w:val="24"/>
        </w:numPr>
        <w:tabs>
          <w:tab w:val="left" w:pos="0"/>
        </w:tabs>
        <w:jc w:val="both"/>
      </w:pPr>
      <w:r w:rsidRPr="000B744B">
        <w:t>Сопровождение по маршруту перевозки.</w:t>
      </w:r>
    </w:p>
    <w:p w14:paraId="6BB35800" w14:textId="77777777" w:rsidR="00074AC2" w:rsidRPr="00496D88" w:rsidRDefault="00074AC2" w:rsidP="00074AC2">
      <w:pPr>
        <w:tabs>
          <w:tab w:val="left" w:pos="0"/>
        </w:tabs>
        <w:ind w:firstLine="709"/>
        <w:jc w:val="both"/>
      </w:pPr>
      <w:r w:rsidRPr="00496D88">
        <w:t xml:space="preserve">После выезда нефтевоза через КПП работник ЧОП, производивший выпуск нефтевоза </w:t>
      </w:r>
      <w:r>
        <w:br/>
      </w:r>
      <w:r w:rsidRPr="00496D88">
        <w:t xml:space="preserve">с территории ПНН, сообщает на пост охраны в пункте назначения информацию о нефтевозе </w:t>
      </w:r>
      <w:r>
        <w:br/>
      </w:r>
      <w:r w:rsidRPr="00496D88">
        <w:t>и времени его выезда. В случае неприбытия нефтевоза на ПСН в расчетное время информация с поста охраны сообщается мобильной группе ЧОП для розыска нефтевоза и выяснения причин его опоздания.</w:t>
      </w:r>
    </w:p>
    <w:p w14:paraId="5A43E17F" w14:textId="030793AA" w:rsidR="00074AC2" w:rsidRPr="000B744B" w:rsidRDefault="00074AC2" w:rsidP="00E141CF">
      <w:pPr>
        <w:pStyle w:val="a6"/>
        <w:numPr>
          <w:ilvl w:val="2"/>
          <w:numId w:val="24"/>
        </w:numPr>
        <w:tabs>
          <w:tab w:val="left" w:pos="0"/>
        </w:tabs>
        <w:ind w:left="0" w:firstLine="709"/>
        <w:jc w:val="both"/>
      </w:pPr>
      <w:r w:rsidRPr="000B744B">
        <w:t xml:space="preserve">Доставка нефти в пункт назначения.  </w:t>
      </w:r>
    </w:p>
    <w:p w14:paraId="1303BF5B" w14:textId="77777777" w:rsidR="00E141CF" w:rsidRDefault="00074AC2" w:rsidP="00E141CF">
      <w:pPr>
        <w:pStyle w:val="a6"/>
        <w:numPr>
          <w:ilvl w:val="3"/>
          <w:numId w:val="24"/>
        </w:numPr>
        <w:tabs>
          <w:tab w:val="left" w:pos="0"/>
        </w:tabs>
        <w:ind w:left="0" w:firstLine="709"/>
        <w:jc w:val="both"/>
      </w:pPr>
      <w:r w:rsidRPr="000B744B">
        <w:t xml:space="preserve">По прибытии нефтевоза водитель заглушает двигатель, ставит автомобиль на ручной тормоз. </w:t>
      </w:r>
    </w:p>
    <w:p w14:paraId="405C64AE" w14:textId="77777777" w:rsidR="00E141CF" w:rsidRDefault="00074AC2" w:rsidP="00E141CF">
      <w:pPr>
        <w:pStyle w:val="a6"/>
        <w:numPr>
          <w:ilvl w:val="3"/>
          <w:numId w:val="24"/>
        </w:numPr>
        <w:tabs>
          <w:tab w:val="left" w:pos="0"/>
        </w:tabs>
        <w:ind w:left="0" w:firstLine="709"/>
        <w:jc w:val="both"/>
      </w:pPr>
      <w:r w:rsidRPr="000B744B">
        <w:t xml:space="preserve">Работник ЧОП проверяет путевой лист, документы водителя, документы </w:t>
      </w:r>
      <w:r>
        <w:br/>
      </w:r>
      <w:r w:rsidRPr="000B744B">
        <w:t xml:space="preserve">на автомобиль и на цистерну (свидетельство о тарировке), проверяет правильность заполнения ТТН, наличие специального оборудования автомобиля (маячок, таблицы системы информации об опасности, искрогаситель) и первичных средств пожаротушения (ящик с песком, лопата, кошма, не менее двух порошковых или углекислотных огнетушителей вместимостью не менее 5 л.). Также производится осмотр состояния автоцистерны (наличие вмятин, выпуклостей, трещин; площадки и лестницы для доступа к горловине; </w:t>
      </w:r>
      <w:r w:rsidRPr="006077FF">
        <w:t>проводника, соединенного с рамой для отвода статического электричества</w:t>
      </w:r>
      <w:r w:rsidRPr="000B744B">
        <w:t>).</w:t>
      </w:r>
    </w:p>
    <w:p w14:paraId="5EA1C9C0" w14:textId="77777777" w:rsidR="00E141CF" w:rsidRDefault="00074AC2" w:rsidP="00E141CF">
      <w:pPr>
        <w:pStyle w:val="a6"/>
        <w:numPr>
          <w:ilvl w:val="3"/>
          <w:numId w:val="24"/>
        </w:numPr>
        <w:tabs>
          <w:tab w:val="left" w:pos="0"/>
        </w:tabs>
        <w:ind w:left="0" w:firstLine="709"/>
        <w:jc w:val="both"/>
      </w:pPr>
      <w:r w:rsidRPr="000B744B">
        <w:t xml:space="preserve">При отсутствии замечаний водитель </w:t>
      </w:r>
      <w:r w:rsidRPr="00010809">
        <w:t xml:space="preserve">ставит автомобиль на </w:t>
      </w:r>
      <w:r>
        <w:t>пункт слива нефти</w:t>
      </w:r>
      <w:r w:rsidRPr="000B744B">
        <w:t xml:space="preserve">, глушит двигатель, устанавливает заземление, противооткатные упоры с двух сторон колеса. Работник ЧОП производит осмотр целостности пломб на горловинах и после открытия люка водителем проверяет уровень нефти в цистерне. Затем оператор производит отбор проб. </w:t>
      </w:r>
    </w:p>
    <w:p w14:paraId="1B6CF8F1" w14:textId="77777777" w:rsidR="00E141CF" w:rsidRDefault="00074AC2" w:rsidP="00E141CF">
      <w:pPr>
        <w:pStyle w:val="a6"/>
        <w:numPr>
          <w:ilvl w:val="3"/>
          <w:numId w:val="24"/>
        </w:numPr>
        <w:tabs>
          <w:tab w:val="left" w:pos="0"/>
        </w:tabs>
        <w:ind w:left="0" w:firstLine="709"/>
        <w:jc w:val="both"/>
      </w:pPr>
      <w:r w:rsidRPr="000B744B">
        <w:lastRenderedPageBreak/>
        <w:t xml:space="preserve">При отсутствии замечаний работник ЧОП делает запись в журнале учета транспортных средств и сообщает работнику ЧОП, отправившему нефтевоз, о времени прибытия </w:t>
      </w:r>
      <w:r>
        <w:br/>
      </w:r>
      <w:r w:rsidRPr="000B744B">
        <w:t xml:space="preserve">и результатах осмотра. Затем нефть сливается в емкость. </w:t>
      </w:r>
    </w:p>
    <w:p w14:paraId="6B6A9046" w14:textId="3E96E4E8" w:rsidR="00074AC2" w:rsidRPr="000B744B" w:rsidRDefault="00074AC2" w:rsidP="00E141CF">
      <w:pPr>
        <w:pStyle w:val="a6"/>
        <w:numPr>
          <w:ilvl w:val="3"/>
          <w:numId w:val="24"/>
        </w:numPr>
        <w:tabs>
          <w:tab w:val="left" w:pos="0"/>
        </w:tabs>
        <w:ind w:left="0" w:firstLine="709"/>
        <w:jc w:val="both"/>
      </w:pPr>
      <w:r w:rsidRPr="000B744B">
        <w:t>В случае обнаружения нарушений, связанных с профессиональной деятельностью водителя, с него требуется письменное объяснение. Работник ЧОП сообщает об инциденте руководству и в дальнейшем действует по его указанию.</w:t>
      </w:r>
    </w:p>
    <w:p w14:paraId="722DB6ED" w14:textId="77777777" w:rsidR="00074AC2" w:rsidRPr="00496D88" w:rsidRDefault="00074AC2" w:rsidP="00074AC2">
      <w:pPr>
        <w:tabs>
          <w:tab w:val="left" w:pos="0"/>
        </w:tabs>
        <w:ind w:firstLine="709"/>
        <w:jc w:val="both"/>
      </w:pPr>
    </w:p>
    <w:p w14:paraId="5ECF98B5" w14:textId="248D0596" w:rsidR="00074AC2" w:rsidRPr="00E141CF" w:rsidRDefault="00074AC2" w:rsidP="00E141CF">
      <w:pPr>
        <w:pStyle w:val="a6"/>
        <w:numPr>
          <w:ilvl w:val="1"/>
          <w:numId w:val="24"/>
        </w:numPr>
        <w:tabs>
          <w:tab w:val="left" w:pos="0"/>
        </w:tabs>
        <w:ind w:left="0" w:firstLine="709"/>
        <w:jc w:val="both"/>
        <w:rPr>
          <w:rFonts w:ascii="Arial" w:hAnsi="Arial" w:cs="Arial"/>
          <w:b/>
          <w:color w:val="538135"/>
          <w:szCs w:val="32"/>
        </w:rPr>
      </w:pPr>
      <w:r w:rsidRPr="00E141CF">
        <w:rPr>
          <w:rFonts w:ascii="Arial" w:hAnsi="Arial" w:cs="Arial"/>
          <w:b/>
          <w:color w:val="538135"/>
          <w:szCs w:val="32"/>
        </w:rPr>
        <w:t>ПОРЯДОК ДОПУСКА НА ОБЪЕКТЫ ОБЩЕСТВА ПРЕДСТАВИТЕЛЕЙ ГОСУДАРСТВЕННЫХ ОРГАНОВ И СПЕЦИАЛЬНЫХ СЛУЖБ</w:t>
      </w:r>
    </w:p>
    <w:p w14:paraId="5D224646" w14:textId="77777777" w:rsidR="00074AC2" w:rsidRPr="00D956B1" w:rsidRDefault="00074AC2" w:rsidP="00074AC2">
      <w:pPr>
        <w:pStyle w:val="a6"/>
        <w:tabs>
          <w:tab w:val="left" w:pos="0"/>
        </w:tabs>
        <w:ind w:left="709"/>
        <w:jc w:val="both"/>
        <w:rPr>
          <w:rFonts w:ascii="Arial" w:hAnsi="Arial" w:cs="Arial"/>
          <w:b/>
          <w:color w:val="538135"/>
        </w:rPr>
      </w:pPr>
    </w:p>
    <w:p w14:paraId="612AC1E8" w14:textId="77777777" w:rsidR="00E141CF" w:rsidRDefault="00074AC2" w:rsidP="00E141CF">
      <w:pPr>
        <w:pStyle w:val="a6"/>
        <w:numPr>
          <w:ilvl w:val="2"/>
          <w:numId w:val="24"/>
        </w:numPr>
        <w:tabs>
          <w:tab w:val="left" w:pos="0"/>
        </w:tabs>
        <w:ind w:left="0" w:firstLine="699"/>
        <w:jc w:val="both"/>
      </w:pPr>
      <w:r w:rsidRPr="000B744B">
        <w:t xml:space="preserve">Допуск пожарных, аварийных команд и </w:t>
      </w:r>
      <w:r w:rsidRPr="00496D88">
        <w:t>бригад с</w:t>
      </w:r>
      <w:r w:rsidRPr="000B744B">
        <w:t>корой</w:t>
      </w:r>
      <w:r w:rsidRPr="00496D88">
        <w:t xml:space="preserve"> медицинской </w:t>
      </w:r>
      <w:r w:rsidRPr="000B744B">
        <w:t xml:space="preserve">помощи </w:t>
      </w:r>
      <w:r>
        <w:br/>
      </w:r>
      <w:r w:rsidRPr="000B744B">
        <w:t xml:space="preserve">на объект Общества в случае возникновения </w:t>
      </w:r>
      <w:r w:rsidRPr="00496D88">
        <w:t>ЧС</w:t>
      </w:r>
      <w:r w:rsidRPr="000B744B">
        <w:t xml:space="preserve"> осуществляется беспрепятственно </w:t>
      </w:r>
      <w:r>
        <w:br/>
      </w:r>
      <w:r w:rsidRPr="000B744B">
        <w:t xml:space="preserve">в сопровождении работников объекта или работников ЧОП с уведомлением заместителя генерального директора по безопасности и работников УБ, руководства ЧОП. Контроль </w:t>
      </w:r>
      <w:r>
        <w:br/>
      </w:r>
      <w:r w:rsidRPr="000B744B">
        <w:t>за пребыванием указанных лиц на объекте возлагается на работников УБ и ЧОП.</w:t>
      </w:r>
    </w:p>
    <w:p w14:paraId="204ECF2B" w14:textId="77777777" w:rsidR="00E141CF" w:rsidRDefault="00074AC2" w:rsidP="00E141CF">
      <w:pPr>
        <w:pStyle w:val="a6"/>
        <w:numPr>
          <w:ilvl w:val="2"/>
          <w:numId w:val="24"/>
        </w:numPr>
        <w:tabs>
          <w:tab w:val="left" w:pos="0"/>
        </w:tabs>
        <w:ind w:left="0" w:firstLine="699"/>
        <w:jc w:val="both"/>
      </w:pPr>
      <w:r w:rsidRPr="000B744B">
        <w:t xml:space="preserve">Должностные лица государственных надзорных органов допускаются на объект для осуществления возложенных на них функций при предъявлении служебного удостоверения </w:t>
      </w:r>
      <w:r>
        <w:br/>
      </w:r>
      <w:r w:rsidRPr="000B744B">
        <w:t>в сопровождении представителя объекта или лица, отвечающего за данное направление работы.</w:t>
      </w:r>
    </w:p>
    <w:p w14:paraId="00E35934" w14:textId="77777777" w:rsidR="00E141CF" w:rsidRDefault="00074AC2" w:rsidP="00E141CF">
      <w:pPr>
        <w:pStyle w:val="a6"/>
        <w:numPr>
          <w:ilvl w:val="2"/>
          <w:numId w:val="24"/>
        </w:numPr>
        <w:tabs>
          <w:tab w:val="left" w:pos="0"/>
        </w:tabs>
        <w:ind w:left="0" w:firstLine="699"/>
        <w:jc w:val="both"/>
      </w:pPr>
      <w:r w:rsidRPr="00496D88">
        <w:t xml:space="preserve">Должностные лица и работники иных государственных органов, сотрудники правоохранительных органов, наделенные соответствующими полномочиями согласно требованиям федеральных законов, допускаются на объекты при предъявлении служебных удостоверений, постановлений, подтверждающих их полномочия. Работник охраны обязан проверить </w:t>
      </w:r>
      <w:r>
        <w:br/>
      </w:r>
      <w:r w:rsidRPr="00496D88">
        <w:t xml:space="preserve">их документы и немедленно доложить о прибытии заместителю генерального директора </w:t>
      </w:r>
      <w:r>
        <w:br/>
      </w:r>
      <w:r w:rsidRPr="00496D88">
        <w:t xml:space="preserve">по безопасности Общества, руководству УБ и ЧОП. Контроль за пребыванием указанных лиц </w:t>
      </w:r>
      <w:r>
        <w:br/>
      </w:r>
      <w:r w:rsidRPr="00496D88">
        <w:t>на объекте возлагается на работника УБ.</w:t>
      </w:r>
    </w:p>
    <w:p w14:paraId="53E3478E" w14:textId="77777777" w:rsidR="00E141CF" w:rsidRDefault="00074AC2" w:rsidP="00E141CF">
      <w:pPr>
        <w:pStyle w:val="a6"/>
        <w:numPr>
          <w:ilvl w:val="2"/>
          <w:numId w:val="24"/>
        </w:numPr>
        <w:tabs>
          <w:tab w:val="left" w:pos="0"/>
        </w:tabs>
        <w:ind w:left="0" w:firstLine="699"/>
        <w:jc w:val="both"/>
      </w:pPr>
      <w:r w:rsidRPr="00496D88">
        <w:t>Сотрудники фельдсвязи, спецсвязи, представители других организаций, доставляющие корреспонденцию, допускаются на объекты Общества при предъявлении служебного удостоверения и реестра на доставку документов. Контроль за пребыванием указанных лиц на объекте возлагается на принимающего их работника Общества.</w:t>
      </w:r>
    </w:p>
    <w:p w14:paraId="4E3718E9" w14:textId="77777777" w:rsidR="00E141CF" w:rsidRDefault="00074AC2" w:rsidP="00E141CF">
      <w:pPr>
        <w:pStyle w:val="a6"/>
        <w:numPr>
          <w:ilvl w:val="2"/>
          <w:numId w:val="24"/>
        </w:numPr>
        <w:tabs>
          <w:tab w:val="left" w:pos="0"/>
        </w:tabs>
        <w:ind w:left="0" w:firstLine="699"/>
        <w:jc w:val="both"/>
      </w:pPr>
      <w:r w:rsidRPr="00496D88">
        <w:t xml:space="preserve">В случае отсутствия на объекте ответственных лиц Общества, а также в иных ситуациях, не предусмотренных настоящей Инструкцией, решение о доступе и контроль </w:t>
      </w:r>
      <w:r>
        <w:br/>
      </w:r>
      <w:r w:rsidRPr="00496D88">
        <w:t>за пребыванием на объекте представителей государственных и муниципальных органов возлагается на работников ЧОП.</w:t>
      </w:r>
    </w:p>
    <w:p w14:paraId="47342340" w14:textId="77777777" w:rsidR="00E141CF" w:rsidRDefault="00074AC2" w:rsidP="00E141CF">
      <w:pPr>
        <w:pStyle w:val="a6"/>
        <w:numPr>
          <w:ilvl w:val="2"/>
          <w:numId w:val="24"/>
        </w:numPr>
        <w:tabs>
          <w:tab w:val="left" w:pos="0"/>
        </w:tabs>
        <w:ind w:left="0" w:firstLine="699"/>
        <w:jc w:val="both"/>
      </w:pPr>
      <w:r w:rsidRPr="00496D88">
        <w:t xml:space="preserve">При нахождении на территории производственных объектов Общества представители государственных и надзорных органов обеспечиваются принимающей стороной необходимыми средствами индивидуальной защиты (каска, очки и т.д.). </w:t>
      </w:r>
    </w:p>
    <w:p w14:paraId="0A38FF8C" w14:textId="36393BB9" w:rsidR="00074AC2" w:rsidRPr="00496D88" w:rsidRDefault="00074AC2" w:rsidP="00E141CF">
      <w:pPr>
        <w:pStyle w:val="a6"/>
        <w:numPr>
          <w:ilvl w:val="2"/>
          <w:numId w:val="24"/>
        </w:numPr>
        <w:tabs>
          <w:tab w:val="left" w:pos="0"/>
        </w:tabs>
        <w:ind w:left="0" w:firstLine="699"/>
        <w:jc w:val="both"/>
      </w:pPr>
      <w:r w:rsidRPr="00496D88">
        <w:t xml:space="preserve">Непосредственный порядок действий работников Общества и ЧОП при посещении объектов </w:t>
      </w:r>
      <w:r w:rsidR="009C0077">
        <w:t>Общества</w:t>
      </w:r>
      <w:r w:rsidRPr="00496D88">
        <w:t xml:space="preserve"> представителями правоохранительных и контрольных (надзорных) органов предусмотрен локальным нормативным актом Общества.</w:t>
      </w:r>
    </w:p>
    <w:p w14:paraId="47B0456C" w14:textId="77777777" w:rsidR="00074AC2" w:rsidRPr="00496D88" w:rsidRDefault="00074AC2" w:rsidP="00074AC2">
      <w:pPr>
        <w:tabs>
          <w:tab w:val="left" w:pos="0"/>
        </w:tabs>
        <w:ind w:firstLine="709"/>
        <w:jc w:val="both"/>
      </w:pPr>
    </w:p>
    <w:p w14:paraId="5064167A" w14:textId="53876149" w:rsidR="00074AC2" w:rsidRPr="00E141CF" w:rsidRDefault="00074AC2" w:rsidP="00E141CF">
      <w:pPr>
        <w:pStyle w:val="a6"/>
        <w:numPr>
          <w:ilvl w:val="1"/>
          <w:numId w:val="24"/>
        </w:numPr>
        <w:tabs>
          <w:tab w:val="left" w:pos="0"/>
        </w:tabs>
        <w:ind w:left="0" w:firstLine="709"/>
        <w:jc w:val="both"/>
        <w:rPr>
          <w:rFonts w:ascii="Arial" w:hAnsi="Arial" w:cs="Arial"/>
          <w:b/>
          <w:color w:val="538135"/>
        </w:rPr>
      </w:pPr>
      <w:r w:rsidRPr="00E141CF">
        <w:rPr>
          <w:rFonts w:ascii="Arial" w:hAnsi="Arial" w:cs="Arial"/>
          <w:b/>
          <w:color w:val="538135"/>
        </w:rPr>
        <w:t>ПОРЯДОК ДОПУСКА НА ОБЪЕКТЫ ОБЩЕСТВА ИНОСТРАННЫХ ГРАЖДАН</w:t>
      </w:r>
    </w:p>
    <w:p w14:paraId="2ABF22C9" w14:textId="77777777" w:rsidR="00074AC2" w:rsidRPr="00FB4A66" w:rsidRDefault="00074AC2" w:rsidP="00074AC2">
      <w:pPr>
        <w:pStyle w:val="a6"/>
        <w:tabs>
          <w:tab w:val="left" w:pos="0"/>
        </w:tabs>
        <w:ind w:left="709"/>
        <w:jc w:val="both"/>
        <w:rPr>
          <w:rFonts w:ascii="Arial" w:hAnsi="Arial" w:cs="Arial"/>
          <w:b/>
          <w:color w:val="538135"/>
        </w:rPr>
      </w:pPr>
    </w:p>
    <w:p w14:paraId="33767EEF" w14:textId="77777777" w:rsidR="00E141CF" w:rsidRDefault="00074AC2" w:rsidP="00E141CF">
      <w:pPr>
        <w:pStyle w:val="a6"/>
        <w:numPr>
          <w:ilvl w:val="2"/>
          <w:numId w:val="24"/>
        </w:numPr>
        <w:tabs>
          <w:tab w:val="left" w:pos="0"/>
        </w:tabs>
        <w:ind w:left="0" w:firstLine="709"/>
        <w:jc w:val="both"/>
      </w:pPr>
      <w:r w:rsidRPr="000B744B">
        <w:t xml:space="preserve">Прием иностранных граждан в Обществе проводится по решению генерального директора, оформленному в письменном виде. </w:t>
      </w:r>
    </w:p>
    <w:p w14:paraId="68CBB1B8" w14:textId="77777777" w:rsidR="00E141CF" w:rsidRDefault="00074AC2" w:rsidP="00E141CF">
      <w:pPr>
        <w:pStyle w:val="a6"/>
        <w:numPr>
          <w:ilvl w:val="2"/>
          <w:numId w:val="24"/>
        </w:numPr>
        <w:tabs>
          <w:tab w:val="left" w:pos="0"/>
        </w:tabs>
        <w:ind w:left="0" w:firstLine="709"/>
        <w:jc w:val="both"/>
      </w:pPr>
      <w:r w:rsidRPr="000B744B">
        <w:t xml:space="preserve">Подготовка к проведению приема и оформление документов о приеме иностранных граждан в Обществе осуществляется по согласованию с заместителем генерального директора </w:t>
      </w:r>
      <w:r>
        <w:br/>
      </w:r>
      <w:r w:rsidRPr="000B744B">
        <w:t>по безопасности.</w:t>
      </w:r>
    </w:p>
    <w:p w14:paraId="5E42DB7F" w14:textId="696DD2B5" w:rsidR="00074AC2" w:rsidRPr="000B744B" w:rsidRDefault="00074AC2" w:rsidP="00E141CF">
      <w:pPr>
        <w:pStyle w:val="a6"/>
        <w:numPr>
          <w:ilvl w:val="2"/>
          <w:numId w:val="24"/>
        </w:numPr>
        <w:tabs>
          <w:tab w:val="left" w:pos="0"/>
        </w:tabs>
        <w:ind w:left="0" w:firstLine="709"/>
        <w:jc w:val="both"/>
      </w:pPr>
      <w:r w:rsidRPr="000B744B">
        <w:t xml:space="preserve">Организация приема иностранных граждан и подготовка необходимых документов </w:t>
      </w:r>
      <w:r>
        <w:br/>
      </w:r>
      <w:r w:rsidRPr="000B744B">
        <w:t>в Обществе возлагается:</w:t>
      </w:r>
    </w:p>
    <w:p w14:paraId="45EB8C8D" w14:textId="77777777" w:rsidR="00074AC2" w:rsidRPr="00496D88" w:rsidRDefault="00074AC2" w:rsidP="00074AC2">
      <w:pPr>
        <w:tabs>
          <w:tab w:val="left" w:pos="0"/>
        </w:tabs>
        <w:ind w:firstLine="709"/>
        <w:jc w:val="both"/>
      </w:pPr>
      <w:r w:rsidRPr="00496D88">
        <w:t>- при приеме иностранных граждан, прибывших с деловыми целями, а также проведении экскурсий для иностранных граждан – на УОВ;</w:t>
      </w:r>
    </w:p>
    <w:p w14:paraId="2FCF663A" w14:textId="77777777" w:rsidR="00E141CF" w:rsidRDefault="00074AC2" w:rsidP="00E141CF">
      <w:pPr>
        <w:tabs>
          <w:tab w:val="left" w:pos="0"/>
        </w:tabs>
        <w:ind w:firstLine="709"/>
        <w:jc w:val="both"/>
      </w:pPr>
      <w:r w:rsidRPr="00496D88">
        <w:t xml:space="preserve">- при организации прохождения практики иностранными студентами – на </w:t>
      </w:r>
      <w:r>
        <w:t>УП</w:t>
      </w:r>
      <w:r w:rsidRPr="00496D88">
        <w:t>.</w:t>
      </w:r>
    </w:p>
    <w:p w14:paraId="4C168EAD" w14:textId="77777777" w:rsidR="00E141CF" w:rsidRDefault="00E141CF" w:rsidP="00E141CF">
      <w:pPr>
        <w:tabs>
          <w:tab w:val="left" w:pos="0"/>
        </w:tabs>
        <w:ind w:firstLine="709"/>
        <w:jc w:val="both"/>
      </w:pPr>
      <w:r>
        <w:lastRenderedPageBreak/>
        <w:t>3.5.4.</w:t>
      </w:r>
      <w:r>
        <w:tab/>
      </w:r>
      <w:r w:rsidR="00074AC2" w:rsidRPr="00496D88">
        <w:t>Прием иностранных граждан проводится вне режимной территории и режимных помещений. Режимным помещением является кабинет № 203 на Пастухова, д. 100. Посещение режимного помещения иностранными гражданами не допускается.</w:t>
      </w:r>
    </w:p>
    <w:p w14:paraId="19D802EE" w14:textId="77777777" w:rsidR="00E141CF" w:rsidRDefault="00E141CF" w:rsidP="00E141CF">
      <w:pPr>
        <w:tabs>
          <w:tab w:val="left" w:pos="0"/>
        </w:tabs>
        <w:ind w:firstLine="709"/>
        <w:jc w:val="both"/>
      </w:pPr>
      <w:r>
        <w:t>3.5.5.</w:t>
      </w:r>
      <w:r>
        <w:tab/>
      </w:r>
      <w:r w:rsidR="00074AC2" w:rsidRPr="000B744B">
        <w:t xml:space="preserve">Запрещается оставлять иностранных граждан в служебных помещениях Общества без сопровождающих лиц. Обо всех попытках получения иностранными гражданами информации, </w:t>
      </w:r>
      <w:r w:rsidR="00074AC2">
        <w:br/>
      </w:r>
      <w:r w:rsidR="00074AC2" w:rsidRPr="000B744B">
        <w:t>не запланированной программой приема, а также информации, составляющей государственную тайну, незамедлительно информируется заместитель генерального директора по безопасности.</w:t>
      </w:r>
    </w:p>
    <w:p w14:paraId="03789877" w14:textId="6D648FAF" w:rsidR="00074AC2" w:rsidRPr="000B744B" w:rsidRDefault="00E141CF" w:rsidP="00E141CF">
      <w:pPr>
        <w:tabs>
          <w:tab w:val="left" w:pos="0"/>
        </w:tabs>
        <w:ind w:firstLine="709"/>
        <w:jc w:val="both"/>
      </w:pPr>
      <w:r>
        <w:t>3.5.6.</w:t>
      </w:r>
      <w:r>
        <w:tab/>
      </w:r>
      <w:r w:rsidR="00074AC2" w:rsidRPr="000B744B">
        <w:t xml:space="preserve">По прибытию иностранных граждан на объект их встречает представитель принимающей стороны. </w:t>
      </w:r>
    </w:p>
    <w:p w14:paraId="447DBBE9" w14:textId="141CE792" w:rsidR="00074AC2" w:rsidRPr="00496D88" w:rsidRDefault="00074AC2" w:rsidP="00E141CF">
      <w:pPr>
        <w:pStyle w:val="a6"/>
        <w:numPr>
          <w:ilvl w:val="2"/>
          <w:numId w:val="28"/>
        </w:numPr>
        <w:tabs>
          <w:tab w:val="left" w:pos="0"/>
        </w:tabs>
        <w:ind w:left="0" w:firstLine="698"/>
        <w:jc w:val="both"/>
      </w:pPr>
      <w:r w:rsidRPr="00496D88">
        <w:t>Заместители генерального директора Общества, ответственные за прием иностранных граждан или заместитель генерального директора по безопасности Общества, работники УБ проводят с иностранными гражданами инструктаж по личной безопасности.</w:t>
      </w:r>
    </w:p>
    <w:p w14:paraId="269EB9B4" w14:textId="0DDA0A39" w:rsidR="00074AC2" w:rsidRPr="00496D88" w:rsidRDefault="00074AC2" w:rsidP="00E141CF">
      <w:pPr>
        <w:pStyle w:val="a6"/>
        <w:numPr>
          <w:ilvl w:val="2"/>
          <w:numId w:val="28"/>
        </w:numPr>
        <w:tabs>
          <w:tab w:val="left" w:pos="0"/>
        </w:tabs>
        <w:ind w:left="0" w:firstLine="698"/>
        <w:jc w:val="both"/>
      </w:pPr>
      <w:r w:rsidRPr="00496D88">
        <w:t xml:space="preserve">Допуск иностранных граждан на Объект без предварительного уведомления </w:t>
      </w:r>
      <w:r>
        <w:br/>
      </w:r>
      <w:r w:rsidRPr="00496D88">
        <w:t>и согласования запрещен.</w:t>
      </w:r>
    </w:p>
    <w:p w14:paraId="324702FC" w14:textId="13493D75" w:rsidR="00074AC2" w:rsidRPr="00496D88" w:rsidRDefault="00074AC2" w:rsidP="00E141CF">
      <w:pPr>
        <w:pStyle w:val="a6"/>
        <w:numPr>
          <w:ilvl w:val="2"/>
          <w:numId w:val="28"/>
        </w:numPr>
        <w:tabs>
          <w:tab w:val="left" w:pos="0"/>
        </w:tabs>
        <w:ind w:left="0" w:firstLine="698"/>
        <w:jc w:val="both"/>
      </w:pPr>
      <w:r w:rsidRPr="00496D88">
        <w:t>Ответственность за соблюдение контрольно-пропускного и внутриобъектового режимов иностранными гражданами несут руководители структурных подразделений Общества, принимающих указанных лиц.</w:t>
      </w:r>
    </w:p>
    <w:p w14:paraId="694A5A28" w14:textId="77777777" w:rsidR="00074AC2" w:rsidRPr="00496D88" w:rsidRDefault="00074AC2" w:rsidP="00074AC2">
      <w:pPr>
        <w:tabs>
          <w:tab w:val="left" w:pos="0"/>
        </w:tabs>
        <w:ind w:firstLine="709"/>
        <w:jc w:val="both"/>
      </w:pPr>
    </w:p>
    <w:p w14:paraId="64719DDA" w14:textId="1253A2E1" w:rsidR="00074AC2" w:rsidRPr="00E141CF" w:rsidRDefault="00074AC2" w:rsidP="00E141CF">
      <w:pPr>
        <w:pStyle w:val="a6"/>
        <w:numPr>
          <w:ilvl w:val="1"/>
          <w:numId w:val="28"/>
        </w:numPr>
        <w:tabs>
          <w:tab w:val="left" w:pos="0"/>
        </w:tabs>
        <w:ind w:left="0" w:firstLine="709"/>
        <w:jc w:val="both"/>
        <w:rPr>
          <w:rFonts w:ascii="Arial" w:hAnsi="Arial" w:cs="Arial"/>
          <w:b/>
          <w:color w:val="538135"/>
        </w:rPr>
      </w:pPr>
      <w:r w:rsidRPr="00E141CF">
        <w:rPr>
          <w:rFonts w:ascii="Arial" w:hAnsi="Arial" w:cs="Arial"/>
          <w:b/>
          <w:color w:val="538135"/>
        </w:rPr>
        <w:t>ВНУТРИОБЪЕКТОВЫЙ РЕЖИМ</w:t>
      </w:r>
    </w:p>
    <w:p w14:paraId="75C18E8E" w14:textId="77777777" w:rsidR="00074AC2" w:rsidRPr="00FB4A66" w:rsidRDefault="00074AC2" w:rsidP="00074AC2">
      <w:pPr>
        <w:pStyle w:val="a6"/>
        <w:tabs>
          <w:tab w:val="left" w:pos="0"/>
        </w:tabs>
        <w:ind w:left="709"/>
        <w:jc w:val="both"/>
        <w:rPr>
          <w:rFonts w:ascii="Arial" w:hAnsi="Arial" w:cs="Arial"/>
          <w:b/>
          <w:color w:val="538135"/>
        </w:rPr>
      </w:pPr>
    </w:p>
    <w:p w14:paraId="0EEB49E1" w14:textId="77777777" w:rsidR="00E141CF" w:rsidRDefault="00074AC2" w:rsidP="00FB4A66">
      <w:pPr>
        <w:pStyle w:val="a6"/>
        <w:numPr>
          <w:ilvl w:val="2"/>
          <w:numId w:val="29"/>
        </w:numPr>
        <w:tabs>
          <w:tab w:val="left" w:pos="0"/>
        </w:tabs>
        <w:ind w:left="0" w:firstLine="709"/>
        <w:jc w:val="both"/>
      </w:pPr>
      <w:r w:rsidRPr="000B744B">
        <w:t xml:space="preserve">Внутриобъектовый режим включает в себя выполнение лицами, находящимися </w:t>
      </w:r>
      <w:r>
        <w:br/>
      </w:r>
      <w:r w:rsidRPr="000B744B">
        <w:t>на территории объекта, установленных правил внутреннего трудового распорядка, промышленной и пожарной безопасности; мероприятий, направленных на сохранение материальных ценностей.</w:t>
      </w:r>
    </w:p>
    <w:p w14:paraId="2F37B659" w14:textId="77777777" w:rsidR="00E141CF" w:rsidRDefault="00074AC2" w:rsidP="00FB4A66">
      <w:pPr>
        <w:pStyle w:val="a6"/>
        <w:numPr>
          <w:ilvl w:val="2"/>
          <w:numId w:val="29"/>
        </w:numPr>
        <w:tabs>
          <w:tab w:val="left" w:pos="0"/>
        </w:tabs>
        <w:ind w:left="0" w:firstLine="709"/>
        <w:jc w:val="both"/>
      </w:pPr>
      <w:r w:rsidRPr="000B744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29426673" w14:textId="77777777" w:rsidR="00E141CF" w:rsidRDefault="00074AC2" w:rsidP="00FB4A66">
      <w:pPr>
        <w:pStyle w:val="a6"/>
        <w:numPr>
          <w:ilvl w:val="2"/>
          <w:numId w:val="29"/>
        </w:numPr>
        <w:tabs>
          <w:tab w:val="left" w:pos="0"/>
        </w:tabs>
        <w:ind w:left="0" w:firstLine="709"/>
        <w:jc w:val="both"/>
      </w:pPr>
      <w:r w:rsidRPr="000B744B">
        <w:t xml:space="preserve">Работники </w:t>
      </w:r>
      <w:r w:rsidR="009C0077">
        <w:t>Общества</w:t>
      </w:r>
      <w:r w:rsidRPr="000B744B">
        <w:t xml:space="preserve">, принимающие посетителей на КПП для сопровождения, обязаны сопровождать их в течение всего времени пребывания на территории объекта до выхода </w:t>
      </w:r>
      <w:r>
        <w:br/>
      </w:r>
      <w:r w:rsidRPr="000B744B">
        <w:t xml:space="preserve">и несут персональную ответственность за соблюдение посетителями правил промышленной </w:t>
      </w:r>
      <w:r>
        <w:br/>
      </w:r>
      <w:r w:rsidRPr="000B744B">
        <w:t>и пожарной безопасности, пребывание посетителей только в тех служебных кабинетах, помещениях и участках работы, которые определены руководством.</w:t>
      </w:r>
      <w:r w:rsidRPr="00496D88">
        <w:t xml:space="preserve"> </w:t>
      </w:r>
    </w:p>
    <w:p w14:paraId="22605638" w14:textId="77777777" w:rsidR="00E141CF" w:rsidRDefault="00074AC2" w:rsidP="00FB4A66">
      <w:pPr>
        <w:pStyle w:val="a6"/>
        <w:numPr>
          <w:ilvl w:val="2"/>
          <w:numId w:val="29"/>
        </w:numPr>
        <w:tabs>
          <w:tab w:val="left" w:pos="0"/>
        </w:tabs>
        <w:ind w:left="0" w:firstLine="709"/>
        <w:jc w:val="both"/>
      </w:pPr>
      <w:r w:rsidRPr="00496D88">
        <w:t xml:space="preserve">В случае ЧС работники </w:t>
      </w:r>
      <w:r w:rsidR="007C30FD">
        <w:t>Общества</w:t>
      </w:r>
      <w:r w:rsidRPr="00496D88">
        <w:t>, сопровождающие посетителей, несут ответственность за их укрытие или вывод за пределы с территории объекта.</w:t>
      </w:r>
    </w:p>
    <w:p w14:paraId="28579A26" w14:textId="77777777" w:rsidR="00E141CF" w:rsidRDefault="00074AC2" w:rsidP="00FB4A66">
      <w:pPr>
        <w:pStyle w:val="a6"/>
        <w:numPr>
          <w:ilvl w:val="2"/>
          <w:numId w:val="29"/>
        </w:numPr>
        <w:tabs>
          <w:tab w:val="left" w:pos="0"/>
        </w:tabs>
        <w:ind w:left="0" w:firstLine="709"/>
        <w:jc w:val="both"/>
      </w:pPr>
      <w:r w:rsidRPr="000B744B">
        <w:t>Время нахождения на объекте посетителей не может превышать времени работы структурного подразделения, куда прибыл посетитель.</w:t>
      </w:r>
    </w:p>
    <w:p w14:paraId="4CCA8846" w14:textId="77777777" w:rsidR="00E141CF" w:rsidRDefault="00074AC2" w:rsidP="00FB4A66">
      <w:pPr>
        <w:pStyle w:val="a6"/>
        <w:numPr>
          <w:ilvl w:val="2"/>
          <w:numId w:val="29"/>
        </w:numPr>
        <w:tabs>
          <w:tab w:val="left" w:pos="0"/>
        </w:tabs>
        <w:ind w:left="0" w:firstLine="709"/>
        <w:jc w:val="both"/>
      </w:pPr>
      <w:r w:rsidRPr="000B744B">
        <w:t>Работникам структурных подразделений запрещается давать разрешение на выдачу разовых пропусков посетителям, прибывшим в другие подразделения.</w:t>
      </w:r>
    </w:p>
    <w:p w14:paraId="1A57F7A4" w14:textId="77777777" w:rsidR="00E141CF" w:rsidRDefault="00074AC2" w:rsidP="00FB4A66">
      <w:pPr>
        <w:pStyle w:val="a6"/>
        <w:numPr>
          <w:ilvl w:val="2"/>
          <w:numId w:val="29"/>
        </w:numPr>
        <w:tabs>
          <w:tab w:val="left" w:pos="0"/>
        </w:tabs>
        <w:ind w:left="0" w:firstLine="709"/>
        <w:jc w:val="both"/>
      </w:pPr>
      <w:r w:rsidRPr="000B744B">
        <w:t>Вскрытие и сдача под охрану служебных и складских помещений на объектах Общества производится только лицами, имеющими право на получение ключей на посту охраны.</w:t>
      </w:r>
    </w:p>
    <w:p w14:paraId="033B0C03" w14:textId="77777777" w:rsidR="00E141CF" w:rsidRDefault="00074AC2" w:rsidP="00FB4A66">
      <w:pPr>
        <w:pStyle w:val="a6"/>
        <w:numPr>
          <w:ilvl w:val="2"/>
          <w:numId w:val="29"/>
        </w:numPr>
        <w:tabs>
          <w:tab w:val="left" w:pos="0"/>
        </w:tabs>
        <w:ind w:left="0" w:firstLine="709"/>
        <w:jc w:val="both"/>
      </w:pPr>
      <w:r w:rsidRPr="000B744B">
        <w:t>Разрешение на получение ключей от охраняемых помещений оформляется распоряжением руководства структурного подразделения, копия которого хранится на посту охраны с подлинными образцами подписей и печатей назначенных лиц.</w:t>
      </w:r>
    </w:p>
    <w:p w14:paraId="49B5CDF1" w14:textId="77777777" w:rsidR="00E141CF" w:rsidRDefault="00074AC2" w:rsidP="00FB4A66">
      <w:pPr>
        <w:pStyle w:val="a6"/>
        <w:numPr>
          <w:ilvl w:val="2"/>
          <w:numId w:val="29"/>
        </w:numPr>
        <w:tabs>
          <w:tab w:val="left" w:pos="0"/>
        </w:tabs>
        <w:ind w:left="0" w:firstLine="709"/>
        <w:jc w:val="both"/>
      </w:pPr>
      <w:r w:rsidRPr="000B744B">
        <w:t>Выдача (сдача) ключей и прием (сдача) объектов фиксируются в журнале на посту охраны.</w:t>
      </w:r>
    </w:p>
    <w:p w14:paraId="3BF48759" w14:textId="77777777" w:rsidR="00E141CF" w:rsidRDefault="00074AC2" w:rsidP="00FB4A66">
      <w:pPr>
        <w:pStyle w:val="a6"/>
        <w:numPr>
          <w:ilvl w:val="2"/>
          <w:numId w:val="29"/>
        </w:numPr>
        <w:tabs>
          <w:tab w:val="left" w:pos="0"/>
        </w:tabs>
        <w:ind w:left="0" w:firstLine="709"/>
        <w:jc w:val="both"/>
      </w:pPr>
      <w:r w:rsidRPr="000B744B">
        <w:t xml:space="preserve">По окончании работы все служебные кабинеты, производственные помещения, запасные выходы, чердаки и подвалы проверяются ответственными лицами, закрываются, при необходимости, обесточиваются, опечатываются, а ключи от дверей сдаются на пост охраны </w:t>
      </w:r>
      <w:r>
        <w:br/>
      </w:r>
      <w:r w:rsidRPr="000B744B">
        <w:t xml:space="preserve">в опечатанном пенале (тубусе). Ответственное лицо при сдаче под охрану кабинета, склада и т.д. обязано совместно с сотрудником охраны проверить надежность закрытия дверей, окон, правильность установки контрольных замков, целостность оттисков печатей, после чего расписаться в журнале о сдаче объекта под охрану. При снятии с охраны объекта ответственное лицо обязано совместно с сотрудником охраны проверить надежность закрытия дверей, окон, </w:t>
      </w:r>
      <w:r w:rsidRPr="000B744B">
        <w:lastRenderedPageBreak/>
        <w:t xml:space="preserve">целостность контрольных замков и оттисков печатей, после чего расписаться в журнале о снятии </w:t>
      </w:r>
      <w:r>
        <w:br/>
      </w:r>
      <w:r w:rsidRPr="000B744B">
        <w:t>с охраны объекта.</w:t>
      </w:r>
    </w:p>
    <w:p w14:paraId="147532FE" w14:textId="77777777" w:rsidR="00E141CF" w:rsidRDefault="00074AC2" w:rsidP="00FB4A66">
      <w:pPr>
        <w:pStyle w:val="a6"/>
        <w:numPr>
          <w:ilvl w:val="2"/>
          <w:numId w:val="29"/>
        </w:numPr>
        <w:tabs>
          <w:tab w:val="left" w:pos="0"/>
        </w:tabs>
        <w:ind w:left="0" w:firstLine="709"/>
        <w:jc w:val="both"/>
      </w:pPr>
      <w:r w:rsidRPr="000B744B">
        <w:t>Транспортные средства передвигаются по территории объекта по установленным маршрутам, соблюдая установленный скоростной режим.</w:t>
      </w:r>
      <w:r w:rsidRPr="00496D88">
        <w:t xml:space="preserve"> </w:t>
      </w:r>
    </w:p>
    <w:p w14:paraId="2A1BCCBB" w14:textId="77777777" w:rsidR="00E141CF" w:rsidRDefault="00074AC2" w:rsidP="00FB4A66">
      <w:pPr>
        <w:pStyle w:val="a6"/>
        <w:numPr>
          <w:ilvl w:val="2"/>
          <w:numId w:val="29"/>
        </w:numPr>
        <w:tabs>
          <w:tab w:val="left" w:pos="0"/>
        </w:tabs>
        <w:ind w:left="0" w:firstLine="709"/>
        <w:jc w:val="both"/>
      </w:pPr>
      <w:r w:rsidRPr="000B744B">
        <w:t xml:space="preserve">Контроль за соблюдением внутриобъектового режима и порядка содержания помещений на объектах возлагается на заместителей генерального директора Общества </w:t>
      </w:r>
      <w:r>
        <w:br/>
      </w:r>
      <w:r w:rsidRPr="000B744B">
        <w:t xml:space="preserve">по направлениям деятельности, руководителей структурных подразделений Общества, руководителей подрядных организаций, осуществляющих постоянные работы по договору </w:t>
      </w:r>
      <w:r>
        <w:br/>
      </w:r>
      <w:r w:rsidRPr="000B744B">
        <w:t>на объекте.</w:t>
      </w:r>
    </w:p>
    <w:p w14:paraId="4422E11B" w14:textId="0789EBBE" w:rsidR="00074AC2" w:rsidRPr="000B744B" w:rsidRDefault="00074AC2" w:rsidP="00E141CF">
      <w:pPr>
        <w:pStyle w:val="a6"/>
        <w:numPr>
          <w:ilvl w:val="2"/>
          <w:numId w:val="29"/>
        </w:numPr>
        <w:tabs>
          <w:tab w:val="left" w:pos="0"/>
        </w:tabs>
        <w:jc w:val="both"/>
      </w:pPr>
      <w:r w:rsidRPr="000B744B">
        <w:t>На охраняемых Объектах Общества запрещается:</w:t>
      </w:r>
    </w:p>
    <w:p w14:paraId="09229CF5" w14:textId="77777777" w:rsidR="00074AC2" w:rsidRPr="00496D88" w:rsidRDefault="00074AC2" w:rsidP="00074AC2">
      <w:pPr>
        <w:tabs>
          <w:tab w:val="left" w:pos="0"/>
        </w:tabs>
        <w:ind w:firstLine="709"/>
        <w:jc w:val="both"/>
      </w:pPr>
      <w:r w:rsidRPr="00496D88">
        <w:t xml:space="preserve">- использование любыми физическими лицами без разрешения генерального директора Общества, заместителя генерального директора по безопасности кино-, фотокамер </w:t>
      </w:r>
      <w:r>
        <w:br/>
      </w:r>
      <w:r w:rsidRPr="00496D88">
        <w:t>и видеоаппаратуры;</w:t>
      </w:r>
    </w:p>
    <w:p w14:paraId="0FEC15CF" w14:textId="77777777" w:rsidR="00074AC2" w:rsidRPr="00496D88" w:rsidRDefault="00074AC2" w:rsidP="00074AC2">
      <w:pPr>
        <w:tabs>
          <w:tab w:val="left" w:pos="0"/>
        </w:tabs>
        <w:ind w:firstLine="709"/>
        <w:jc w:val="both"/>
      </w:pPr>
      <w:r w:rsidRPr="00496D88">
        <w:t>- курение и разведение огня в местах, не предусмотренных для этих целей;</w:t>
      </w:r>
    </w:p>
    <w:p w14:paraId="6F0D5F84" w14:textId="77777777" w:rsidR="00074AC2" w:rsidRPr="00496D88" w:rsidRDefault="00074AC2" w:rsidP="00074AC2">
      <w:pPr>
        <w:tabs>
          <w:tab w:val="left" w:pos="0"/>
        </w:tabs>
        <w:ind w:firstLine="709"/>
        <w:jc w:val="both"/>
      </w:pPr>
      <w:r w:rsidRPr="00496D88">
        <w:t>- ввоз, внос, продажа, употребление спиртных напитков, наркотических веществ;</w:t>
      </w:r>
    </w:p>
    <w:p w14:paraId="6F16496E" w14:textId="77777777" w:rsidR="00074AC2" w:rsidRPr="00496D88" w:rsidRDefault="00074AC2" w:rsidP="00074AC2">
      <w:pPr>
        <w:tabs>
          <w:tab w:val="left" w:pos="0"/>
        </w:tabs>
        <w:ind w:firstLine="709"/>
        <w:jc w:val="both"/>
      </w:pPr>
      <w:r w:rsidRPr="00496D88">
        <w:t>- нахождение на территории объекта в состоянии опьянения;</w:t>
      </w:r>
    </w:p>
    <w:p w14:paraId="450BF22D" w14:textId="77777777" w:rsidR="00074AC2" w:rsidRPr="00496D88" w:rsidRDefault="00074AC2" w:rsidP="00074AC2">
      <w:pPr>
        <w:tabs>
          <w:tab w:val="left" w:pos="0"/>
        </w:tabs>
        <w:ind w:firstLine="709"/>
        <w:jc w:val="both"/>
      </w:pPr>
      <w:r w:rsidRPr="00496D88">
        <w:t>- нахождение на территории производственных объектов без средств индивидуальной защиты (каска, очки, специальная одежда и т.д.);</w:t>
      </w:r>
    </w:p>
    <w:p w14:paraId="765693DE" w14:textId="77777777" w:rsidR="00074AC2" w:rsidRPr="00496D88" w:rsidRDefault="00074AC2" w:rsidP="00074AC2">
      <w:pPr>
        <w:tabs>
          <w:tab w:val="left" w:pos="0"/>
        </w:tabs>
        <w:ind w:firstLine="709"/>
        <w:jc w:val="both"/>
      </w:pPr>
      <w:r w:rsidRPr="00496D88">
        <w:t>- передвижение на автотранспорте по территории объекта без применения ремней безопасности и искрогасителей;</w:t>
      </w:r>
    </w:p>
    <w:p w14:paraId="72739E96" w14:textId="77777777" w:rsidR="00074AC2" w:rsidRPr="00496D88" w:rsidRDefault="00074AC2" w:rsidP="00074AC2">
      <w:pPr>
        <w:tabs>
          <w:tab w:val="left" w:pos="0"/>
        </w:tabs>
        <w:ind w:firstLine="709"/>
        <w:jc w:val="both"/>
      </w:pPr>
      <w:r w:rsidRPr="00496D88">
        <w:t>- движение на автомашинах без включенного света фар (круглосуточно);</w:t>
      </w:r>
    </w:p>
    <w:p w14:paraId="5897D2E8" w14:textId="77777777" w:rsidR="00074AC2" w:rsidRPr="00496D88" w:rsidRDefault="00074AC2" w:rsidP="00074AC2">
      <w:pPr>
        <w:tabs>
          <w:tab w:val="left" w:pos="0"/>
        </w:tabs>
        <w:ind w:firstLine="709"/>
        <w:jc w:val="both"/>
      </w:pPr>
      <w:r w:rsidRPr="00496D88">
        <w:t>-движение со скоростью, превышающ</w:t>
      </w:r>
      <w:r>
        <w:t>ей</w:t>
      </w:r>
      <w:r w:rsidRPr="00496D88">
        <w:t xml:space="preserve"> установленную на внутрипромысловых дорогах;</w:t>
      </w:r>
    </w:p>
    <w:p w14:paraId="5382F635" w14:textId="77777777" w:rsidR="00074AC2" w:rsidRPr="00496D88" w:rsidRDefault="00074AC2" w:rsidP="00074AC2">
      <w:pPr>
        <w:tabs>
          <w:tab w:val="left" w:pos="0"/>
        </w:tabs>
        <w:ind w:firstLine="709"/>
        <w:jc w:val="both"/>
      </w:pPr>
      <w:r w:rsidRPr="00496D88">
        <w:t>- внос (ввоз) на объект взрывчатых веществ, горючих и легковоспламеняющихся жидкостей и материалов (неразрешенные);</w:t>
      </w:r>
    </w:p>
    <w:p w14:paraId="622C269E" w14:textId="77777777" w:rsidR="00074AC2" w:rsidRPr="00496D88" w:rsidRDefault="00074AC2" w:rsidP="00074AC2">
      <w:pPr>
        <w:tabs>
          <w:tab w:val="left" w:pos="0"/>
        </w:tabs>
        <w:ind w:firstLine="709"/>
        <w:jc w:val="both"/>
      </w:pPr>
      <w:r w:rsidRPr="00496D88">
        <w:t>- внос (ввоз) на объект оружия, боеприпасов и специальных средств (за исключением лиц, кому это право предоставлено законодательством Российской Федерации);</w:t>
      </w:r>
    </w:p>
    <w:p w14:paraId="52D273A8" w14:textId="77777777" w:rsidR="00074AC2" w:rsidRPr="00496D88" w:rsidRDefault="00074AC2" w:rsidP="00074AC2">
      <w:pPr>
        <w:tabs>
          <w:tab w:val="left" w:pos="0"/>
        </w:tabs>
        <w:ind w:firstLine="709"/>
        <w:jc w:val="both"/>
      </w:pPr>
      <w:r w:rsidRPr="00496D88">
        <w:t>- загромождение территории объекта материалами, предметами, которые затрудняют движение людей, транспорта и могут вызвать возгорание;</w:t>
      </w:r>
    </w:p>
    <w:p w14:paraId="6EABE253" w14:textId="77777777" w:rsidR="00074AC2" w:rsidRPr="00496D88" w:rsidRDefault="00074AC2" w:rsidP="00074AC2">
      <w:pPr>
        <w:tabs>
          <w:tab w:val="left" w:pos="0"/>
        </w:tabs>
        <w:ind w:firstLine="709"/>
        <w:jc w:val="both"/>
      </w:pPr>
      <w:r w:rsidRPr="00496D88">
        <w:t xml:space="preserve">- нахождение иностранных граждан для выполнения работ по договору без оформленных документов на право пребывания и работы на территории Российской Федерации; </w:t>
      </w:r>
    </w:p>
    <w:p w14:paraId="53167260" w14:textId="77777777" w:rsidR="00074AC2" w:rsidRPr="00496D88" w:rsidRDefault="00074AC2" w:rsidP="00074AC2">
      <w:pPr>
        <w:tabs>
          <w:tab w:val="left" w:pos="0"/>
        </w:tabs>
        <w:ind w:firstLine="709"/>
        <w:jc w:val="both"/>
      </w:pPr>
      <w:r w:rsidRPr="00496D88">
        <w:t>- выход за территорию производственного объекта без согласования с непосредственным руководителем.</w:t>
      </w:r>
    </w:p>
    <w:p w14:paraId="1F2EC031" w14:textId="1E8AFBD1" w:rsidR="00074AC2" w:rsidRPr="000B744B" w:rsidRDefault="00074AC2" w:rsidP="00D00809">
      <w:pPr>
        <w:pStyle w:val="a6"/>
        <w:numPr>
          <w:ilvl w:val="2"/>
          <w:numId w:val="29"/>
        </w:numPr>
        <w:tabs>
          <w:tab w:val="left" w:pos="0"/>
        </w:tabs>
        <w:jc w:val="both"/>
      </w:pPr>
      <w:r w:rsidRPr="000B744B">
        <w:t xml:space="preserve">Действия при возникновении ЧС: </w:t>
      </w:r>
    </w:p>
    <w:p w14:paraId="5F8FE02E" w14:textId="77777777" w:rsidR="00074AC2" w:rsidRPr="00496D88" w:rsidRDefault="00074AC2" w:rsidP="00074AC2">
      <w:pPr>
        <w:tabs>
          <w:tab w:val="left" w:pos="0"/>
        </w:tabs>
        <w:ind w:firstLine="709"/>
        <w:jc w:val="both"/>
      </w:pPr>
      <w:r w:rsidRPr="00496D88">
        <w:t xml:space="preserve">Все работники Общества должны знать способы оповещения о пожаре, об угрозе атаки </w:t>
      </w:r>
      <w:r>
        <w:br/>
      </w:r>
      <w:r w:rsidRPr="00496D88">
        <w:t xml:space="preserve">с применением беспилотного летательного аппарата, других стихийных бедствиях, номера телефонов для вызова аварийно-спасательных служб. На случай пожаров и стихийных бедствий </w:t>
      </w:r>
      <w:r>
        <w:br/>
      </w:r>
      <w:r w:rsidRPr="00496D88">
        <w:t>на каждом объекте определяются маршруты эвакуации людей и транспортных средств, схемы которых вывешиваются во всех помещениях на видных местах (планы эвакуации). Ответственными являются руководители структурных подразделений либо объектов Общества.</w:t>
      </w:r>
    </w:p>
    <w:p w14:paraId="2D983062" w14:textId="77777777" w:rsidR="00074AC2" w:rsidRPr="00496D88" w:rsidRDefault="00074AC2" w:rsidP="00074AC2">
      <w:pPr>
        <w:tabs>
          <w:tab w:val="left" w:pos="0"/>
        </w:tabs>
        <w:ind w:firstLine="709"/>
        <w:jc w:val="both"/>
      </w:pPr>
      <w:r w:rsidRPr="00496D88">
        <w:t xml:space="preserve">В случае возникновения на объекте ЧС руководители подразделений эвакуируют посетителей и сотрудников через основной и запасные выходы согласно плану эвакуации </w:t>
      </w:r>
      <w:r>
        <w:br/>
      </w:r>
      <w:r w:rsidRPr="00496D88">
        <w:t>и оформляют строевую записку.</w:t>
      </w:r>
    </w:p>
    <w:p w14:paraId="4284FA1D" w14:textId="77777777" w:rsidR="00074AC2" w:rsidRPr="00496D88" w:rsidRDefault="00074AC2" w:rsidP="00074AC2">
      <w:pPr>
        <w:tabs>
          <w:tab w:val="left" w:pos="0"/>
        </w:tabs>
        <w:ind w:firstLine="709"/>
        <w:jc w:val="both"/>
      </w:pPr>
      <w:r w:rsidRPr="00496D88">
        <w:t>В строевой записке руководитель подразделения указывает:</w:t>
      </w:r>
    </w:p>
    <w:p w14:paraId="027C1490" w14:textId="77777777" w:rsidR="00074AC2" w:rsidRPr="000B744B" w:rsidRDefault="00074AC2" w:rsidP="00074AC2">
      <w:pPr>
        <w:pStyle w:val="a6"/>
        <w:numPr>
          <w:ilvl w:val="0"/>
          <w:numId w:val="10"/>
        </w:numPr>
        <w:tabs>
          <w:tab w:val="left" w:pos="0"/>
        </w:tabs>
        <w:ind w:left="0" w:firstLine="709"/>
        <w:jc w:val="both"/>
      </w:pPr>
      <w:r w:rsidRPr="000B744B">
        <w:t>количество работников по списку;</w:t>
      </w:r>
    </w:p>
    <w:p w14:paraId="6D2D8C9C" w14:textId="77777777" w:rsidR="00074AC2" w:rsidRPr="00496D88" w:rsidRDefault="00074AC2" w:rsidP="00074AC2">
      <w:pPr>
        <w:pStyle w:val="a6"/>
        <w:numPr>
          <w:ilvl w:val="0"/>
          <w:numId w:val="10"/>
        </w:numPr>
        <w:tabs>
          <w:tab w:val="left" w:pos="0"/>
        </w:tabs>
        <w:ind w:left="0" w:firstLine="709"/>
        <w:jc w:val="both"/>
      </w:pPr>
      <w:r w:rsidRPr="00496D88">
        <w:t>количество работников, находившихся на рабочих местах;</w:t>
      </w:r>
    </w:p>
    <w:p w14:paraId="077834A3" w14:textId="77777777" w:rsidR="00074AC2" w:rsidRPr="00496D88" w:rsidRDefault="00074AC2" w:rsidP="00074AC2">
      <w:pPr>
        <w:pStyle w:val="a6"/>
        <w:numPr>
          <w:ilvl w:val="0"/>
          <w:numId w:val="10"/>
        </w:numPr>
        <w:tabs>
          <w:tab w:val="left" w:pos="0"/>
        </w:tabs>
        <w:ind w:left="0" w:firstLine="709"/>
        <w:jc w:val="both"/>
      </w:pPr>
      <w:r w:rsidRPr="00496D88">
        <w:t>количество эвакуированных работников;</w:t>
      </w:r>
    </w:p>
    <w:p w14:paraId="29881447" w14:textId="77777777" w:rsidR="00074AC2" w:rsidRPr="00496D88" w:rsidRDefault="00074AC2" w:rsidP="00074AC2">
      <w:pPr>
        <w:pStyle w:val="a6"/>
        <w:numPr>
          <w:ilvl w:val="0"/>
          <w:numId w:val="10"/>
        </w:numPr>
        <w:tabs>
          <w:tab w:val="left" w:pos="0"/>
        </w:tabs>
        <w:ind w:left="0" w:firstLine="709"/>
        <w:jc w:val="both"/>
      </w:pPr>
      <w:r w:rsidRPr="00496D88">
        <w:t>Ф.И.О. работников, оставшихся на объекте, и места их работы;</w:t>
      </w:r>
    </w:p>
    <w:p w14:paraId="647EB112" w14:textId="77777777" w:rsidR="00074AC2" w:rsidRPr="00496D88" w:rsidRDefault="00074AC2" w:rsidP="00074AC2">
      <w:pPr>
        <w:pStyle w:val="a6"/>
        <w:numPr>
          <w:ilvl w:val="0"/>
          <w:numId w:val="10"/>
        </w:numPr>
        <w:tabs>
          <w:tab w:val="left" w:pos="0"/>
        </w:tabs>
        <w:ind w:left="0" w:firstLine="709"/>
        <w:jc w:val="both"/>
      </w:pPr>
      <w:r w:rsidRPr="00496D88">
        <w:t>количество прибывших на объект и эвакуированных посетителей.</w:t>
      </w:r>
    </w:p>
    <w:p w14:paraId="6B5BF21A" w14:textId="77777777" w:rsidR="00074AC2" w:rsidRPr="00496D88" w:rsidRDefault="00074AC2" w:rsidP="00074AC2">
      <w:pPr>
        <w:tabs>
          <w:tab w:val="left" w:pos="0"/>
        </w:tabs>
        <w:ind w:firstLine="709"/>
        <w:jc w:val="both"/>
      </w:pPr>
      <w:r w:rsidRPr="00496D88">
        <w:t>Выход с территории объекта при возникновении ЧС производится без предъявления пропуска.</w:t>
      </w:r>
    </w:p>
    <w:p w14:paraId="4163C53C" w14:textId="60348ED8" w:rsidR="00074AC2" w:rsidRPr="000B744B" w:rsidRDefault="00074AC2" w:rsidP="00D00809">
      <w:pPr>
        <w:pStyle w:val="a6"/>
        <w:numPr>
          <w:ilvl w:val="2"/>
          <w:numId w:val="29"/>
        </w:numPr>
        <w:tabs>
          <w:tab w:val="left" w:pos="0"/>
        </w:tabs>
        <w:jc w:val="both"/>
      </w:pPr>
      <w:r w:rsidRPr="000B744B">
        <w:t>При обнаружении очага возгорания или задымления работники объекта, в том числе работники ЧОП, обязаны:</w:t>
      </w:r>
    </w:p>
    <w:p w14:paraId="2B9256F4" w14:textId="77777777" w:rsidR="00074AC2" w:rsidRPr="00496D88" w:rsidRDefault="00074AC2" w:rsidP="00074AC2">
      <w:pPr>
        <w:tabs>
          <w:tab w:val="left" w:pos="0"/>
        </w:tabs>
        <w:ind w:firstLine="709"/>
        <w:jc w:val="both"/>
      </w:pPr>
      <w:r w:rsidRPr="00496D88">
        <w:lastRenderedPageBreak/>
        <w:t>- немедленно сообщить о случившемся в экстренные службы, заместителю генерального директора по безопасности Общества, руководству ЧОП, руководителю объекта;</w:t>
      </w:r>
    </w:p>
    <w:p w14:paraId="281EA569" w14:textId="77777777" w:rsidR="00074AC2" w:rsidRPr="00496D88" w:rsidRDefault="00074AC2" w:rsidP="00074AC2">
      <w:pPr>
        <w:tabs>
          <w:tab w:val="left" w:pos="0"/>
        </w:tabs>
        <w:ind w:firstLine="709"/>
        <w:jc w:val="both"/>
      </w:pPr>
      <w:r w:rsidRPr="00496D88">
        <w:t xml:space="preserve">- до прибытия пожарных подразделений принять меры к эвакуации людей и приступить </w:t>
      </w:r>
      <w:r>
        <w:br/>
      </w:r>
      <w:r w:rsidRPr="00496D88">
        <w:t>к локализации очага возгорания имеющимися средствами пожаротушения.</w:t>
      </w:r>
    </w:p>
    <w:p w14:paraId="3ABC6DA9" w14:textId="77777777" w:rsidR="00074AC2" w:rsidRPr="00496D88" w:rsidRDefault="00074AC2" w:rsidP="00074AC2">
      <w:pPr>
        <w:tabs>
          <w:tab w:val="left" w:pos="0"/>
        </w:tabs>
        <w:ind w:firstLine="709"/>
        <w:jc w:val="both"/>
      </w:pPr>
      <w:r w:rsidRPr="00496D88">
        <w:t xml:space="preserve">При возникновении в помещениях Общества ЧС (пожар, авария и т.п.) в нерабочее время служебные помещения вскрываются работниками ЧОП. Об этом немедленно ставятся в известность заместитель генерального директора по безопасности Общества, руководство ЧОП,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служба охраны действует согласно инструкции по противопожарной безопасности. При авариях </w:t>
      </w:r>
      <w:r>
        <w:br/>
      </w:r>
      <w:r w:rsidRPr="00496D88">
        <w:t>и стихийных бедствиях при необходимости вызывается дежурный обслуживающий персонал.</w:t>
      </w:r>
    </w:p>
    <w:p w14:paraId="69C7AEEE" w14:textId="7BE09C7C" w:rsidR="00074AC2" w:rsidRPr="00496D88" w:rsidRDefault="00074AC2" w:rsidP="00D00809">
      <w:pPr>
        <w:pStyle w:val="a6"/>
        <w:numPr>
          <w:ilvl w:val="2"/>
          <w:numId w:val="29"/>
        </w:numPr>
        <w:tabs>
          <w:tab w:val="left" w:pos="0"/>
        </w:tabs>
        <w:ind w:left="0" w:firstLine="709"/>
        <w:jc w:val="both"/>
      </w:pPr>
      <w:r w:rsidRPr="00496D88">
        <w:t xml:space="preserve">В случае обнаружения противоправных действий работники объекта немедленно должны сообщить об этом работникам ЧОП, которые обязаны немедленно передать полученную информацию руководителю ЧОП, в дежурную часть </w:t>
      </w:r>
      <w:r>
        <w:t>ОВД</w:t>
      </w:r>
      <w:r w:rsidRPr="00496D88">
        <w:t xml:space="preserve"> (при сообщении в полицию необходимо поставить в известность об этом заместителя генерального директора по безопасности Общества, руководителя ЧОП) и активируют (при наличии на объекте) средства тревожной сигнализации Росгвардии. </w:t>
      </w:r>
    </w:p>
    <w:p w14:paraId="2C8EC5B1" w14:textId="77777777" w:rsidR="00074AC2" w:rsidRPr="00496D88" w:rsidRDefault="00074AC2" w:rsidP="00D00809">
      <w:pPr>
        <w:tabs>
          <w:tab w:val="left" w:pos="0"/>
        </w:tabs>
        <w:ind w:firstLine="709"/>
        <w:jc w:val="both"/>
      </w:pPr>
      <w:r w:rsidRPr="00496D88">
        <w:t>Работники ЧОП 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и (или) Росгвардии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7C42D9FC" w14:textId="1F4E1058" w:rsidR="00074AC2" w:rsidRPr="00496D88" w:rsidRDefault="00074AC2" w:rsidP="00D00809">
      <w:pPr>
        <w:pStyle w:val="a6"/>
        <w:numPr>
          <w:ilvl w:val="2"/>
          <w:numId w:val="29"/>
        </w:numPr>
        <w:tabs>
          <w:tab w:val="left" w:pos="0"/>
        </w:tabs>
        <w:ind w:left="0" w:firstLine="709"/>
        <w:jc w:val="both"/>
      </w:pPr>
      <w:r w:rsidRPr="00496D88">
        <w:t xml:space="preserve">Руководитель объекта Общества обязан своевременно принимать меры по ремонту </w:t>
      </w:r>
      <w:r>
        <w:br/>
      </w:r>
      <w:r w:rsidRPr="00496D88">
        <w:t>и установлению ограждения территории объекта, установить и содержать в исправном состоянии освещение территории объекта, СКУД, охранную и охранно–пожарную сигнализации, системы видеонаблюдения (при наличии таковых).</w:t>
      </w:r>
    </w:p>
    <w:p w14:paraId="2BB18BB7" w14:textId="75B8BB63" w:rsidR="00074AC2" w:rsidRPr="00496D88" w:rsidRDefault="00074AC2" w:rsidP="00D00809">
      <w:pPr>
        <w:pStyle w:val="a6"/>
        <w:numPr>
          <w:ilvl w:val="2"/>
          <w:numId w:val="29"/>
        </w:numPr>
        <w:tabs>
          <w:tab w:val="left" w:pos="0"/>
        </w:tabs>
        <w:ind w:left="0" w:firstLine="709"/>
        <w:jc w:val="both"/>
      </w:pPr>
      <w:r w:rsidRPr="00496D88">
        <w:t xml:space="preserve">Руководитель объекта Общества обязан постоянно проводить разъяснительную работу среди работников </w:t>
      </w:r>
      <w:r w:rsidR="009C0077">
        <w:t>Общества</w:t>
      </w:r>
      <w:r w:rsidRPr="00496D88">
        <w:t xml:space="preserve"> и подрядных организации, направленную на строгое </w:t>
      </w:r>
      <w:r>
        <w:br/>
      </w:r>
      <w:r w:rsidRPr="00496D88">
        <w:t>и неукоснительное выполнение требований настоящей Инструкции, сохранности собственности, соблюдения пропускного и внутриобъектового режимов на объектах.</w:t>
      </w:r>
    </w:p>
    <w:p w14:paraId="5549A600" w14:textId="6A5B9C62" w:rsidR="00074AC2" w:rsidRPr="00496D88" w:rsidRDefault="00074AC2" w:rsidP="00D00809">
      <w:pPr>
        <w:pStyle w:val="a6"/>
        <w:numPr>
          <w:ilvl w:val="2"/>
          <w:numId w:val="29"/>
        </w:numPr>
        <w:tabs>
          <w:tab w:val="left" w:pos="0"/>
        </w:tabs>
        <w:ind w:left="0" w:firstLine="709"/>
        <w:jc w:val="both"/>
      </w:pPr>
      <w:r w:rsidRPr="00496D88">
        <w:t xml:space="preserve">Работники Общества и подрядных организаций по требованию работников охраны обязаны предоставлять последним информацию следующего характера: </w:t>
      </w:r>
    </w:p>
    <w:p w14:paraId="05722286" w14:textId="77777777" w:rsidR="00074AC2" w:rsidRPr="00496D88" w:rsidRDefault="00074AC2" w:rsidP="00D00809">
      <w:pPr>
        <w:tabs>
          <w:tab w:val="left" w:pos="0"/>
        </w:tabs>
        <w:ind w:firstLine="709"/>
        <w:jc w:val="both"/>
      </w:pPr>
      <w:r w:rsidRPr="00496D88">
        <w:t>- наличие персонала и техники на объекте;</w:t>
      </w:r>
    </w:p>
    <w:p w14:paraId="06A31DF7" w14:textId="77777777" w:rsidR="00074AC2" w:rsidRPr="00496D88" w:rsidRDefault="00074AC2" w:rsidP="00D00809">
      <w:pPr>
        <w:tabs>
          <w:tab w:val="left" w:pos="0"/>
        </w:tabs>
        <w:ind w:firstLine="709"/>
        <w:jc w:val="both"/>
      </w:pPr>
      <w:r w:rsidRPr="00496D88">
        <w:t xml:space="preserve">- наличие ТМЦ и условия их хранения на объекте, </w:t>
      </w:r>
    </w:p>
    <w:p w14:paraId="3AC13172" w14:textId="77777777" w:rsidR="00074AC2" w:rsidRPr="00496D88" w:rsidRDefault="00074AC2" w:rsidP="00D00809">
      <w:pPr>
        <w:tabs>
          <w:tab w:val="left" w:pos="0"/>
        </w:tabs>
        <w:ind w:firstLine="709"/>
        <w:jc w:val="both"/>
      </w:pPr>
      <w:r w:rsidRPr="00496D88">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2092BC68" w14:textId="77777777" w:rsidR="00074AC2" w:rsidRPr="00496D88" w:rsidRDefault="00074AC2" w:rsidP="00D00809">
      <w:pPr>
        <w:tabs>
          <w:tab w:val="left" w:pos="0"/>
        </w:tabs>
        <w:ind w:firstLine="709"/>
        <w:jc w:val="both"/>
      </w:pPr>
      <w:r w:rsidRPr="00496D88">
        <w:t>- при проверке учета, хранения и списания ТМЦ материально-ответственные лица обязаны предоставлять  остатки товарно-материальных ценностей, находящихся  в подотчёте;</w:t>
      </w:r>
    </w:p>
    <w:p w14:paraId="38529B07" w14:textId="77777777" w:rsidR="00074AC2" w:rsidRPr="00496D88" w:rsidRDefault="00074AC2" w:rsidP="00D00809">
      <w:pPr>
        <w:tabs>
          <w:tab w:val="left" w:pos="0"/>
        </w:tabs>
        <w:ind w:firstLine="709"/>
        <w:jc w:val="both"/>
      </w:pPr>
      <w:r w:rsidRPr="00496D88">
        <w:t xml:space="preserve">- при проверке расхода топлива автотранспортных средств водительский состав АТЦ обязан предоставлять для осмотра топливные баки с целью фиксации в них остатков топлива и проверки </w:t>
      </w:r>
      <w:r>
        <w:br/>
      </w:r>
      <w:r w:rsidRPr="00496D88">
        <w:t>в дальнейшем расхода топлива по документации;</w:t>
      </w:r>
    </w:p>
    <w:p w14:paraId="54122CB0" w14:textId="77777777" w:rsidR="00074AC2" w:rsidRPr="00496D88" w:rsidRDefault="00074AC2" w:rsidP="00D00809">
      <w:pPr>
        <w:tabs>
          <w:tab w:val="left" w:pos="0"/>
        </w:tabs>
        <w:ind w:firstLine="709"/>
        <w:jc w:val="both"/>
      </w:pPr>
      <w:r w:rsidRPr="00496D88">
        <w:t xml:space="preserve">- проходить медицинское освидетельствование с целью выявления признаков опьянения. </w:t>
      </w:r>
    </w:p>
    <w:p w14:paraId="58495146" w14:textId="54A55585" w:rsidR="00D956B1" w:rsidRDefault="00D956B1">
      <w:pPr>
        <w:spacing w:after="200" w:line="276" w:lineRule="auto"/>
      </w:pPr>
      <w:r>
        <w:br w:type="page"/>
      </w:r>
    </w:p>
    <w:p w14:paraId="0FBFD581" w14:textId="1753AAC3" w:rsidR="00074AC2" w:rsidRPr="00D00809" w:rsidRDefault="00074AC2" w:rsidP="00D00809">
      <w:pPr>
        <w:pStyle w:val="a6"/>
        <w:numPr>
          <w:ilvl w:val="1"/>
          <w:numId w:val="29"/>
        </w:numPr>
        <w:tabs>
          <w:tab w:val="left" w:pos="0"/>
        </w:tabs>
        <w:ind w:left="0" w:firstLine="709"/>
        <w:jc w:val="both"/>
        <w:rPr>
          <w:rFonts w:ascii="Arial" w:hAnsi="Arial" w:cs="Arial"/>
          <w:b/>
          <w:color w:val="538135"/>
        </w:rPr>
      </w:pPr>
      <w:r w:rsidRPr="00D00809">
        <w:rPr>
          <w:rFonts w:ascii="Arial" w:hAnsi="Arial" w:cs="Arial"/>
          <w:b/>
          <w:color w:val="538135"/>
        </w:rPr>
        <w:lastRenderedPageBreak/>
        <w:t>ПОРЯДОК ДОКУМЕНТИРОВАНИЯ НАРУШЕНИЙ</w:t>
      </w:r>
    </w:p>
    <w:p w14:paraId="4D6E7EFE" w14:textId="77777777" w:rsidR="00074AC2" w:rsidRPr="00FB4A66" w:rsidRDefault="00074AC2" w:rsidP="00074AC2">
      <w:pPr>
        <w:pStyle w:val="a6"/>
        <w:tabs>
          <w:tab w:val="left" w:pos="0"/>
        </w:tabs>
        <w:ind w:left="709"/>
        <w:jc w:val="both"/>
        <w:rPr>
          <w:rFonts w:ascii="Arial" w:hAnsi="Arial" w:cs="Arial"/>
          <w:b/>
          <w:color w:val="538135"/>
        </w:rPr>
      </w:pPr>
    </w:p>
    <w:p w14:paraId="37610121" w14:textId="77777777" w:rsidR="00D00809" w:rsidRDefault="00074AC2" w:rsidP="00D00809">
      <w:pPr>
        <w:pStyle w:val="a6"/>
        <w:numPr>
          <w:ilvl w:val="2"/>
          <w:numId w:val="29"/>
        </w:numPr>
        <w:tabs>
          <w:tab w:val="left" w:pos="0"/>
        </w:tabs>
        <w:ind w:left="0" w:firstLine="709"/>
        <w:jc w:val="both"/>
      </w:pPr>
      <w:r w:rsidRPr="000B744B">
        <w:t xml:space="preserve">Факт нарушения контрольно-пропускного и внутриобъектового режима сообщается руководству УБ, руководству объекта, выясняются обстоятельства нарушения режима </w:t>
      </w:r>
      <w:r>
        <w:br/>
      </w:r>
      <w:r w:rsidRPr="000B744B">
        <w:t>и причастные к нему лица.</w:t>
      </w:r>
    </w:p>
    <w:p w14:paraId="42B10388" w14:textId="77777777" w:rsidR="00D00809" w:rsidRDefault="00074AC2" w:rsidP="00D00809">
      <w:pPr>
        <w:pStyle w:val="a6"/>
        <w:numPr>
          <w:ilvl w:val="2"/>
          <w:numId w:val="29"/>
        </w:numPr>
        <w:tabs>
          <w:tab w:val="left" w:pos="0"/>
        </w:tabs>
        <w:ind w:left="0" w:firstLine="709"/>
        <w:jc w:val="both"/>
      </w:pPr>
      <w:r w:rsidRPr="00DF7B6C">
        <w:t xml:space="preserve">В отношении нарушителя режима сотрудником охраны оформляется рапорт на имя непосредственного начальника с обязательным указанием </w:t>
      </w:r>
      <w:r w:rsidRPr="00496D88">
        <w:t>Ф.И.О</w:t>
      </w:r>
      <w:r w:rsidRPr="00DF7B6C">
        <w:t>, места работы и должности нарушителя, времени совершения и характера нарушения, обстоятельств его совершения.</w:t>
      </w:r>
    </w:p>
    <w:p w14:paraId="5DE786EB" w14:textId="77777777" w:rsidR="00D00809" w:rsidRDefault="00074AC2" w:rsidP="00D00809">
      <w:pPr>
        <w:pStyle w:val="a6"/>
        <w:numPr>
          <w:ilvl w:val="2"/>
          <w:numId w:val="29"/>
        </w:numPr>
        <w:tabs>
          <w:tab w:val="left" w:pos="0"/>
        </w:tabs>
        <w:ind w:left="0" w:firstLine="709"/>
        <w:jc w:val="both"/>
      </w:pPr>
      <w:r w:rsidRPr="000B744B">
        <w:t>К рапорту работника охраны прилагаются объяснение нарушителя и объяснения очевидцев.</w:t>
      </w:r>
    </w:p>
    <w:p w14:paraId="45306D60" w14:textId="77777777" w:rsidR="00D00809" w:rsidRDefault="00074AC2" w:rsidP="00D00809">
      <w:pPr>
        <w:pStyle w:val="a6"/>
        <w:numPr>
          <w:ilvl w:val="2"/>
          <w:numId w:val="29"/>
        </w:numPr>
        <w:tabs>
          <w:tab w:val="left" w:pos="0"/>
        </w:tabs>
        <w:ind w:left="0" w:firstLine="709"/>
        <w:jc w:val="both"/>
      </w:pPr>
      <w:r w:rsidRPr="000B744B">
        <w:t xml:space="preserve">В случае отказа нарушителя от дачи письменного объяснения оформляется акт </w:t>
      </w:r>
      <w:r>
        <w:br/>
      </w:r>
      <w:r w:rsidRPr="000B744B">
        <w:t>об отказе от дачи объяснения, в котором расписывается работник охраны и очевидцы, присутствующие на объекте, и сам нарушитель. В случае отказа нарушителя от подписи составляется соответствующий акт.</w:t>
      </w:r>
    </w:p>
    <w:p w14:paraId="404EEA51" w14:textId="77777777" w:rsidR="00D00809" w:rsidRDefault="00074AC2" w:rsidP="00D00809">
      <w:pPr>
        <w:pStyle w:val="a6"/>
        <w:numPr>
          <w:ilvl w:val="2"/>
          <w:numId w:val="29"/>
        </w:numPr>
        <w:tabs>
          <w:tab w:val="left" w:pos="0"/>
        </w:tabs>
        <w:ind w:left="0" w:firstLine="709"/>
        <w:jc w:val="both"/>
      </w:pPr>
      <w:r w:rsidRPr="000B744B">
        <w:t xml:space="preserve">При обнаружении </w:t>
      </w:r>
      <w:r w:rsidRPr="00496D88">
        <w:t xml:space="preserve">на территории объекта или на КПП </w:t>
      </w:r>
      <w:r w:rsidRPr="000B744B">
        <w:t>лиц с признаками опьянения работники ЧОП сопровождают нарушителя в служебное помещение и, кроме указанных выше документов, оформляют акт</w:t>
      </w:r>
      <w:r w:rsidRPr="00496D88">
        <w:t>,</w:t>
      </w:r>
      <w:r w:rsidRPr="000B744B">
        <w:t xml:space="preserve"> производят освидетельствование нарушителя с использованием алкотестера. При отказе от освидетельствования составляется акт. При необходимости вызываются сотрудники полиции.</w:t>
      </w:r>
    </w:p>
    <w:p w14:paraId="60185845" w14:textId="2E7FF11B" w:rsidR="00074AC2" w:rsidRPr="000B744B" w:rsidRDefault="00074AC2" w:rsidP="00D00809">
      <w:pPr>
        <w:pStyle w:val="a6"/>
        <w:numPr>
          <w:ilvl w:val="2"/>
          <w:numId w:val="29"/>
        </w:numPr>
        <w:tabs>
          <w:tab w:val="left" w:pos="0"/>
        </w:tabs>
        <w:ind w:left="0" w:firstLine="709"/>
        <w:jc w:val="both"/>
      </w:pPr>
      <w:r w:rsidRPr="000B744B">
        <w:t xml:space="preserve">При выявлении правонарушений, связанных с посягательством на охраняемый объект или имущество Общества, работники охраны обязаны задержать нарушителей и передать </w:t>
      </w:r>
      <w:r>
        <w:br/>
      </w:r>
      <w:r w:rsidRPr="000B744B">
        <w:t xml:space="preserve">их сотрудникам полиции для дальнейшей правовой оценки противоправных действий. </w:t>
      </w:r>
    </w:p>
    <w:p w14:paraId="20FF3186" w14:textId="77777777" w:rsidR="00074AC2" w:rsidRPr="00496D88" w:rsidRDefault="00074AC2" w:rsidP="00074AC2">
      <w:pPr>
        <w:tabs>
          <w:tab w:val="left" w:pos="0"/>
        </w:tabs>
        <w:ind w:firstLine="709"/>
        <w:jc w:val="both"/>
      </w:pPr>
    </w:p>
    <w:p w14:paraId="791BAF14" w14:textId="29FA0667" w:rsidR="00074AC2" w:rsidRPr="00D00809" w:rsidRDefault="00074AC2" w:rsidP="00D00809">
      <w:pPr>
        <w:pStyle w:val="a6"/>
        <w:numPr>
          <w:ilvl w:val="1"/>
          <w:numId w:val="29"/>
        </w:numPr>
        <w:tabs>
          <w:tab w:val="left" w:pos="0"/>
        </w:tabs>
        <w:ind w:left="0" w:firstLine="709"/>
        <w:jc w:val="both"/>
        <w:rPr>
          <w:rFonts w:ascii="Arial" w:hAnsi="Arial" w:cs="Arial"/>
          <w:b/>
          <w:color w:val="538135"/>
        </w:rPr>
      </w:pPr>
      <w:r w:rsidRPr="00D00809">
        <w:rPr>
          <w:rFonts w:ascii="Arial" w:hAnsi="Arial" w:cs="Arial"/>
          <w:b/>
          <w:color w:val="538135"/>
        </w:rPr>
        <w:t>КОНТРОЛЬ ОРГАНИЗАЦИИ И ОБЕСПЕЧЕНИЯ ПРОПУСКНОГО РЕЖИМА</w:t>
      </w:r>
    </w:p>
    <w:p w14:paraId="36188475" w14:textId="77777777" w:rsidR="00074AC2" w:rsidRPr="00496D88" w:rsidRDefault="00074AC2" w:rsidP="00D00809">
      <w:pPr>
        <w:pStyle w:val="a6"/>
        <w:tabs>
          <w:tab w:val="left" w:pos="0"/>
        </w:tabs>
        <w:ind w:left="709" w:firstLine="709"/>
        <w:jc w:val="both"/>
        <w:rPr>
          <w:rFonts w:ascii="Arial" w:hAnsi="Arial" w:cs="Arial"/>
          <w:b/>
          <w:color w:val="538135"/>
          <w:sz w:val="32"/>
          <w:szCs w:val="32"/>
        </w:rPr>
      </w:pPr>
    </w:p>
    <w:p w14:paraId="58FF9214" w14:textId="77777777" w:rsidR="00D00809" w:rsidRDefault="00074AC2" w:rsidP="00D00809">
      <w:pPr>
        <w:pStyle w:val="a6"/>
        <w:numPr>
          <w:ilvl w:val="2"/>
          <w:numId w:val="29"/>
        </w:numPr>
        <w:tabs>
          <w:tab w:val="left" w:pos="0"/>
        </w:tabs>
        <w:ind w:left="0" w:firstLine="709"/>
        <w:jc w:val="both"/>
      </w:pPr>
      <w:r w:rsidRPr="000B744B">
        <w:t xml:space="preserve">Контроль организации и обеспечения пропускного и внутриобъектового режимов </w:t>
      </w:r>
      <w:r>
        <w:br/>
      </w:r>
      <w:r w:rsidRPr="000B744B">
        <w:t>на объектах Общества осуществляют в виде проверок работники УБ.</w:t>
      </w:r>
    </w:p>
    <w:p w14:paraId="055ACB8B" w14:textId="5F93DBC3" w:rsidR="00074AC2" w:rsidRDefault="00074AC2" w:rsidP="00D00809">
      <w:pPr>
        <w:pStyle w:val="a6"/>
        <w:numPr>
          <w:ilvl w:val="2"/>
          <w:numId w:val="29"/>
        </w:numPr>
        <w:tabs>
          <w:tab w:val="left" w:pos="0"/>
        </w:tabs>
        <w:ind w:left="0" w:firstLine="709"/>
        <w:jc w:val="both"/>
      </w:pPr>
      <w:r w:rsidRPr="000B744B">
        <w:t>Работники, обеспечивающие пропускной и внутриобъектовый режим на объектах, должны руководствоваться требованиями настоящей Инструкции и другими нормативными документами.</w:t>
      </w:r>
    </w:p>
    <w:p w14:paraId="27A48C6B" w14:textId="77777777" w:rsidR="00FB4A66" w:rsidRDefault="00FB4A66" w:rsidP="00FB4A66">
      <w:pPr>
        <w:pStyle w:val="a6"/>
        <w:tabs>
          <w:tab w:val="left" w:pos="0"/>
        </w:tabs>
        <w:ind w:left="709"/>
        <w:jc w:val="both"/>
        <w:sectPr w:rsidR="00FB4A66" w:rsidSect="00FB4A66">
          <w:headerReference w:type="default" r:id="rId18"/>
          <w:footerReference w:type="default" r:id="rId19"/>
          <w:headerReference w:type="first" r:id="rId20"/>
          <w:type w:val="continuous"/>
          <w:pgSz w:w="11906" w:h="16838" w:code="9"/>
          <w:pgMar w:top="1135" w:right="567" w:bottom="851" w:left="993" w:header="0" w:footer="420" w:gutter="0"/>
          <w:cols w:space="708"/>
          <w:titlePg/>
          <w:docGrid w:linePitch="360"/>
        </w:sectPr>
      </w:pPr>
    </w:p>
    <w:p w14:paraId="20D4D8AB" w14:textId="4662A128" w:rsidR="00074AC2" w:rsidRPr="00D00809" w:rsidRDefault="00074AC2" w:rsidP="00E141CF">
      <w:pPr>
        <w:pStyle w:val="a6"/>
        <w:numPr>
          <w:ilvl w:val="0"/>
          <w:numId w:val="29"/>
        </w:numPr>
        <w:tabs>
          <w:tab w:val="left" w:pos="0"/>
        </w:tabs>
        <w:ind w:left="0" w:firstLine="709"/>
        <w:jc w:val="both"/>
        <w:rPr>
          <w:rFonts w:ascii="Arial" w:hAnsi="Arial" w:cs="Arial"/>
          <w:b/>
          <w:color w:val="538135"/>
        </w:rPr>
      </w:pPr>
      <w:r w:rsidRPr="00D00809">
        <w:rPr>
          <w:rFonts w:ascii="Arial" w:hAnsi="Arial" w:cs="Arial"/>
          <w:b/>
          <w:color w:val="538135"/>
        </w:rPr>
        <w:lastRenderedPageBreak/>
        <w:t>ОТВЕТСТВЕННОСТЬ ЗА НЕИСПОЛНЕНИЕ НАСТОЯЩЕЙ ИНСТРУКЦИИ</w:t>
      </w:r>
    </w:p>
    <w:p w14:paraId="2088CE99" w14:textId="77777777" w:rsidR="00074AC2" w:rsidRPr="00D301C9" w:rsidRDefault="00074AC2" w:rsidP="00074AC2">
      <w:pPr>
        <w:pStyle w:val="a6"/>
        <w:tabs>
          <w:tab w:val="left" w:pos="0"/>
        </w:tabs>
        <w:ind w:left="709"/>
        <w:jc w:val="both"/>
        <w:rPr>
          <w:rFonts w:ascii="Arial" w:hAnsi="Arial" w:cs="Arial"/>
          <w:b/>
          <w:color w:val="538135"/>
        </w:rPr>
      </w:pPr>
    </w:p>
    <w:p w14:paraId="17110491" w14:textId="77777777" w:rsidR="00D00809" w:rsidRDefault="00074AC2" w:rsidP="00D00809">
      <w:pPr>
        <w:pStyle w:val="a6"/>
        <w:numPr>
          <w:ilvl w:val="1"/>
          <w:numId w:val="31"/>
        </w:numPr>
        <w:tabs>
          <w:tab w:val="left" w:pos="0"/>
        </w:tabs>
        <w:ind w:left="0" w:firstLine="709"/>
        <w:jc w:val="both"/>
      </w:pPr>
      <w:r w:rsidRPr="000B744B">
        <w:t xml:space="preserve">Все работники Общества и лица, находящиеся на объектах, обязаны соблюдать требования настоящей Инструкции. Невыполнение предусмотренных процедур и правил может рассматриваться как дисциплинарный проступок, влекущий за собой принятие в соответствии </w:t>
      </w:r>
      <w:r>
        <w:br/>
      </w:r>
      <w:r w:rsidRPr="000B744B">
        <w:t xml:space="preserve">с трудовым законодательством мер дисциплинарного воздействия вплоть до увольнения </w:t>
      </w:r>
      <w:r>
        <w:br/>
      </w:r>
      <w:r w:rsidRPr="000B744B">
        <w:t>из Общества.</w:t>
      </w:r>
    </w:p>
    <w:p w14:paraId="7EB3E8A0" w14:textId="1DFD9220" w:rsidR="00074AC2" w:rsidRDefault="00074AC2" w:rsidP="00D00809">
      <w:pPr>
        <w:pStyle w:val="a6"/>
        <w:numPr>
          <w:ilvl w:val="1"/>
          <w:numId w:val="31"/>
        </w:numPr>
        <w:tabs>
          <w:tab w:val="left" w:pos="0"/>
        </w:tabs>
        <w:ind w:left="0" w:firstLine="709"/>
        <w:jc w:val="both"/>
      </w:pPr>
      <w:r w:rsidRPr="00496D88">
        <w:t>В отношени</w:t>
      </w:r>
      <w:r w:rsidR="00D301C9">
        <w:t>и</w:t>
      </w:r>
      <w:r w:rsidRPr="00496D88">
        <w:t xml:space="preserve"> лиц, не являющихся работниками Общества, в случае нарушения требований Инструкции, может быть направлена информация по месту их работы для принятия мер воздействия.</w:t>
      </w:r>
    </w:p>
    <w:p w14:paraId="041044C4" w14:textId="77777777" w:rsidR="00FB4A66" w:rsidRDefault="00FB4A66" w:rsidP="00FB4A66">
      <w:pPr>
        <w:pStyle w:val="a6"/>
        <w:tabs>
          <w:tab w:val="left" w:pos="0"/>
        </w:tabs>
        <w:ind w:left="709"/>
        <w:jc w:val="both"/>
        <w:sectPr w:rsidR="00FB4A66" w:rsidSect="00FB4A66">
          <w:headerReference w:type="default" r:id="rId21"/>
          <w:headerReference w:type="first" r:id="rId22"/>
          <w:footerReference w:type="first" r:id="rId23"/>
          <w:pgSz w:w="11906" w:h="16838" w:code="9"/>
          <w:pgMar w:top="1135" w:right="567" w:bottom="851" w:left="993" w:header="0" w:footer="420" w:gutter="0"/>
          <w:cols w:space="708"/>
          <w:docGrid w:linePitch="360"/>
        </w:sectPr>
      </w:pPr>
    </w:p>
    <w:p w14:paraId="6DEB0D5F" w14:textId="3B4283BF" w:rsidR="00D00809" w:rsidRPr="00D00809" w:rsidRDefault="00D00809" w:rsidP="00D00809">
      <w:pPr>
        <w:pStyle w:val="a6"/>
        <w:numPr>
          <w:ilvl w:val="0"/>
          <w:numId w:val="31"/>
        </w:numPr>
        <w:tabs>
          <w:tab w:val="left" w:pos="0"/>
        </w:tabs>
        <w:ind w:left="0" w:firstLine="709"/>
        <w:jc w:val="both"/>
        <w:rPr>
          <w:rFonts w:ascii="Arial" w:hAnsi="Arial" w:cs="Arial"/>
          <w:b/>
          <w:color w:val="538135"/>
        </w:rPr>
      </w:pPr>
      <w:r>
        <w:rPr>
          <w:rFonts w:ascii="Arial" w:hAnsi="Arial" w:cs="Arial"/>
          <w:b/>
          <w:color w:val="538135"/>
        </w:rPr>
        <w:lastRenderedPageBreak/>
        <w:t>НОРМАТИВНЫЕ ССЫЛКИ</w:t>
      </w:r>
    </w:p>
    <w:p w14:paraId="6D6CEAFF" w14:textId="77777777" w:rsidR="00D00809" w:rsidRPr="00D301C9" w:rsidRDefault="00D00809" w:rsidP="00D00809">
      <w:pPr>
        <w:pStyle w:val="a6"/>
        <w:tabs>
          <w:tab w:val="left" w:pos="0"/>
        </w:tabs>
        <w:ind w:left="709"/>
        <w:jc w:val="both"/>
        <w:rPr>
          <w:rFonts w:ascii="Arial" w:hAnsi="Arial" w:cs="Arial"/>
          <w:b/>
          <w:color w:val="538135"/>
        </w:rPr>
      </w:pPr>
    </w:p>
    <w:p w14:paraId="56F045B3" w14:textId="21FD43B2" w:rsidR="00074AC2" w:rsidRDefault="00CB6085" w:rsidP="00CB6085">
      <w:pPr>
        <w:pStyle w:val="a6"/>
        <w:numPr>
          <w:ilvl w:val="1"/>
          <w:numId w:val="31"/>
        </w:numPr>
        <w:tabs>
          <w:tab w:val="left" w:pos="0"/>
        </w:tabs>
        <w:ind w:left="0" w:firstLine="709"/>
        <w:jc w:val="both"/>
        <w:rPr>
          <w:rFonts w:ascii="Arial" w:hAnsi="Arial" w:cs="Arial"/>
          <w:b/>
          <w:color w:val="538135"/>
        </w:rPr>
      </w:pPr>
      <w:r>
        <w:rPr>
          <w:rFonts w:ascii="Arial" w:hAnsi="Arial" w:cs="Arial"/>
          <w:b/>
          <w:color w:val="538135"/>
        </w:rPr>
        <w:t>ВНЕШНИЕ НОРМАТИВНЫЕ И РАСПОРЯДИТЕЛЬНЫЕ ССЫЛКИ</w:t>
      </w:r>
    </w:p>
    <w:p w14:paraId="1AF0C689" w14:textId="77777777" w:rsidR="00CB6085" w:rsidRPr="00CB6085" w:rsidRDefault="00CB6085" w:rsidP="00CB6085">
      <w:pPr>
        <w:pStyle w:val="a6"/>
        <w:tabs>
          <w:tab w:val="left" w:pos="0"/>
        </w:tabs>
        <w:ind w:left="709"/>
        <w:jc w:val="both"/>
        <w:rPr>
          <w:rFonts w:ascii="Arial" w:hAnsi="Arial" w:cs="Arial"/>
          <w:b/>
          <w:color w:val="538135"/>
        </w:rPr>
      </w:pPr>
    </w:p>
    <w:p w14:paraId="1B9EF070" w14:textId="63F067C2" w:rsidR="00CB6085" w:rsidRDefault="00CB6085" w:rsidP="00CB6085">
      <w:pPr>
        <w:pStyle w:val="a6"/>
        <w:numPr>
          <w:ilvl w:val="0"/>
          <w:numId w:val="32"/>
        </w:numPr>
        <w:tabs>
          <w:tab w:val="left" w:pos="0"/>
        </w:tabs>
        <w:ind w:left="0" w:firstLine="709"/>
        <w:jc w:val="both"/>
      </w:pPr>
      <w:r w:rsidRPr="00CB6085">
        <w:t>Феде</w:t>
      </w:r>
      <w:r>
        <w:t>ральный закон от 21.07.1997 № 116-ФЗ «О промышленной безопасности опасных производственных объектов».</w:t>
      </w:r>
    </w:p>
    <w:p w14:paraId="41187FEC" w14:textId="789BB910" w:rsidR="00CB6085" w:rsidRDefault="00CB6085" w:rsidP="00CB6085">
      <w:pPr>
        <w:pStyle w:val="a6"/>
        <w:numPr>
          <w:ilvl w:val="0"/>
          <w:numId w:val="32"/>
        </w:numPr>
        <w:tabs>
          <w:tab w:val="left" w:pos="0"/>
        </w:tabs>
        <w:ind w:left="0" w:firstLine="709"/>
        <w:jc w:val="both"/>
      </w:pPr>
      <w:r>
        <w:t>Федеральный закон от 30.12.2001 № 197-ФЗ «Трудовой кодекс Российской Федерации».</w:t>
      </w:r>
    </w:p>
    <w:p w14:paraId="7CCA513E" w14:textId="670F230B" w:rsidR="00CB6085" w:rsidRPr="00CB6085" w:rsidRDefault="00CD6D9F" w:rsidP="00CB6085">
      <w:pPr>
        <w:pStyle w:val="a6"/>
        <w:numPr>
          <w:ilvl w:val="0"/>
          <w:numId w:val="32"/>
        </w:numPr>
        <w:tabs>
          <w:tab w:val="left" w:pos="0"/>
        </w:tabs>
        <w:ind w:left="0" w:firstLine="709"/>
        <w:jc w:val="both"/>
      </w:pPr>
      <w:r w:rsidRPr="005713EB">
        <w:t xml:space="preserve">Федеральный закон Российской Федерации от 21 июля 2011 года № 256-ФЗ </w:t>
      </w:r>
      <w:r w:rsidRPr="005713EB">
        <w:br/>
        <w:t>«О безопасности объектов топливно-энергетического комплекса».</w:t>
      </w:r>
    </w:p>
    <w:p w14:paraId="09CC7CAF" w14:textId="02B364CA" w:rsidR="00CB6085" w:rsidRPr="00CD6D9F" w:rsidRDefault="00CD6D9F" w:rsidP="00CD6D9F">
      <w:pPr>
        <w:pStyle w:val="a6"/>
        <w:numPr>
          <w:ilvl w:val="0"/>
          <w:numId w:val="32"/>
        </w:numPr>
        <w:tabs>
          <w:tab w:val="left" w:pos="0"/>
        </w:tabs>
        <w:ind w:left="0" w:firstLine="709"/>
        <w:jc w:val="both"/>
      </w:pPr>
      <w:r w:rsidRPr="005713EB">
        <w:t xml:space="preserve">Федеральный закон Российской Федерации от </w:t>
      </w:r>
      <w:r>
        <w:t>30</w:t>
      </w:r>
      <w:r w:rsidRPr="005713EB">
        <w:t xml:space="preserve"> </w:t>
      </w:r>
      <w:r>
        <w:t>ноября</w:t>
      </w:r>
      <w:r w:rsidRPr="005713EB">
        <w:t xml:space="preserve"> 20</w:t>
      </w:r>
      <w:r>
        <w:t>24</w:t>
      </w:r>
      <w:r w:rsidRPr="005713EB">
        <w:t xml:space="preserve"> года № </w:t>
      </w:r>
      <w:r>
        <w:t>4</w:t>
      </w:r>
      <w:r w:rsidRPr="005713EB">
        <w:t>2</w:t>
      </w:r>
      <w:r>
        <w:t>7</w:t>
      </w:r>
      <w:r w:rsidRPr="005713EB">
        <w:t xml:space="preserve">-ФЗ </w:t>
      </w:r>
      <w:r w:rsidRPr="005713EB">
        <w:br/>
        <w:t>«О</w:t>
      </w:r>
      <w:r>
        <w:t xml:space="preserve"> частной охранной деятельности» (начало действия документа – 1 сентября 2026 года).</w:t>
      </w:r>
    </w:p>
    <w:p w14:paraId="372E569A" w14:textId="65628D9B" w:rsidR="00CD6D9F" w:rsidRDefault="00CD6D9F" w:rsidP="00CD6D9F">
      <w:pPr>
        <w:pStyle w:val="a6"/>
        <w:numPr>
          <w:ilvl w:val="0"/>
          <w:numId w:val="32"/>
        </w:numPr>
        <w:tabs>
          <w:tab w:val="left" w:pos="0"/>
        </w:tabs>
        <w:ind w:left="0" w:firstLine="709"/>
        <w:jc w:val="both"/>
      </w:pPr>
      <w:r w:rsidRPr="005713EB">
        <w:t>Закон Российской Федерации от 11 марта 1992 года № 2487-1 «О частной детективной и охранной деятельности в Российской Федерации»</w:t>
      </w:r>
      <w:r>
        <w:t xml:space="preserve"> (завершение действия документа – 31 августа 2026 года)</w:t>
      </w:r>
      <w:r w:rsidRPr="005713EB">
        <w:t>.</w:t>
      </w:r>
    </w:p>
    <w:p w14:paraId="10DF5731" w14:textId="77777777" w:rsidR="00CD6D9F" w:rsidRDefault="00CD6D9F" w:rsidP="00CD6D9F">
      <w:pPr>
        <w:pStyle w:val="a6"/>
        <w:tabs>
          <w:tab w:val="left" w:pos="0"/>
        </w:tabs>
        <w:ind w:left="709"/>
        <w:jc w:val="both"/>
      </w:pPr>
    </w:p>
    <w:p w14:paraId="7E9D5050" w14:textId="6677D995" w:rsidR="00CD6D9F" w:rsidRDefault="00CD6D9F" w:rsidP="00CD6D9F">
      <w:pPr>
        <w:pStyle w:val="a6"/>
        <w:numPr>
          <w:ilvl w:val="1"/>
          <w:numId w:val="31"/>
        </w:numPr>
        <w:tabs>
          <w:tab w:val="left" w:pos="0"/>
        </w:tabs>
        <w:ind w:left="0" w:firstLine="709"/>
        <w:jc w:val="both"/>
        <w:rPr>
          <w:rFonts w:ascii="Arial" w:hAnsi="Arial" w:cs="Arial"/>
          <w:b/>
          <w:color w:val="538135"/>
        </w:rPr>
      </w:pPr>
      <w:r>
        <w:rPr>
          <w:rFonts w:ascii="Arial" w:hAnsi="Arial" w:cs="Arial"/>
          <w:b/>
          <w:color w:val="538135"/>
        </w:rPr>
        <w:t>ВНУТРЕННИЕ НОРМАТИВНЫЕ И РАСПОРЯДИТЕЛЬНЫЕ ССЫЛКИ</w:t>
      </w:r>
    </w:p>
    <w:p w14:paraId="0A3A04A0" w14:textId="200F250C" w:rsidR="00CD6D9F" w:rsidRDefault="00CD6D9F" w:rsidP="00204395">
      <w:pPr>
        <w:pStyle w:val="m"/>
        <w:numPr>
          <w:ilvl w:val="0"/>
          <w:numId w:val="34"/>
        </w:numPr>
        <w:tabs>
          <w:tab w:val="left" w:pos="851"/>
        </w:tabs>
        <w:ind w:left="0" w:firstLine="698"/>
      </w:pPr>
      <w:bookmarkStart w:id="14" w:name="_Toc15572093"/>
      <w:bookmarkStart w:id="15" w:name="_Toc518564819"/>
      <w:bookmarkStart w:id="16" w:name="_Toc518564932"/>
      <w:bookmarkStart w:id="17" w:name="_Toc519591047"/>
      <w:bookmarkStart w:id="18" w:name="Прил_1"/>
      <w:bookmarkStart w:id="19" w:name="_Toc121120174"/>
      <w:bookmarkStart w:id="20" w:name="_Toc131485622"/>
      <w:bookmarkStart w:id="21" w:name="_Toc138132080"/>
      <w:r w:rsidRPr="0002561F">
        <w:t>Политика АО «Белкамнефть» им. А.А. Волкова в области промышленной безопасности.</w:t>
      </w:r>
    </w:p>
    <w:p w14:paraId="08190686" w14:textId="77777777" w:rsidR="00CD6D9F" w:rsidRDefault="00CD6D9F" w:rsidP="00204395">
      <w:pPr>
        <w:pStyle w:val="m"/>
        <w:numPr>
          <w:ilvl w:val="0"/>
          <w:numId w:val="34"/>
        </w:numPr>
        <w:tabs>
          <w:tab w:val="left" w:pos="851"/>
        </w:tabs>
        <w:ind w:left="0" w:firstLine="698"/>
      </w:pPr>
      <w:r w:rsidRPr="0002561F">
        <w:t>Положение о порядке проведения технического расследования и учета инцидентов на опасных производственных объектах АО «Белкамнефть» им. А.А. Волкова.</w:t>
      </w:r>
    </w:p>
    <w:p w14:paraId="24D8B605" w14:textId="77777777" w:rsidR="00CD6D9F" w:rsidRPr="0002561F" w:rsidRDefault="00CD6D9F" w:rsidP="00204395">
      <w:pPr>
        <w:pStyle w:val="m"/>
        <w:numPr>
          <w:ilvl w:val="0"/>
          <w:numId w:val="34"/>
        </w:numPr>
        <w:tabs>
          <w:tab w:val="left" w:pos="851"/>
        </w:tabs>
        <w:ind w:left="0" w:firstLine="698"/>
      </w:pPr>
      <w:r w:rsidRPr="0002561F">
        <w:t xml:space="preserve">Положение об организации и осуществлении производственного контроля за соблюдением </w:t>
      </w:r>
      <w:r>
        <w:t xml:space="preserve"> </w:t>
      </w:r>
      <w:r w:rsidRPr="0002561F">
        <w:t xml:space="preserve">требований </w:t>
      </w:r>
      <w:r>
        <w:t xml:space="preserve"> </w:t>
      </w:r>
      <w:r w:rsidRPr="0002561F">
        <w:t xml:space="preserve">охраны </w:t>
      </w:r>
      <w:r>
        <w:t xml:space="preserve"> </w:t>
      </w:r>
      <w:r w:rsidRPr="0002561F">
        <w:t xml:space="preserve">окружающей </w:t>
      </w:r>
      <w:r>
        <w:t xml:space="preserve"> </w:t>
      </w:r>
      <w:r w:rsidRPr="0002561F">
        <w:t xml:space="preserve">среды </w:t>
      </w:r>
      <w:r>
        <w:t xml:space="preserve"> </w:t>
      </w:r>
      <w:r w:rsidRPr="0002561F">
        <w:t xml:space="preserve">и </w:t>
      </w:r>
      <w:r>
        <w:t xml:space="preserve"> </w:t>
      </w:r>
      <w:r w:rsidRPr="0002561F">
        <w:t xml:space="preserve">охраны </w:t>
      </w:r>
      <w:r>
        <w:t xml:space="preserve"> </w:t>
      </w:r>
      <w:r w:rsidRPr="0002561F">
        <w:t>труда в АО «Белкамнефть» им. А.А. Волкова.</w:t>
      </w:r>
    </w:p>
    <w:p w14:paraId="7218A602" w14:textId="4F2B777C" w:rsidR="00CD6D9F" w:rsidRDefault="00B607B0" w:rsidP="00204395">
      <w:pPr>
        <w:pStyle w:val="m"/>
        <w:numPr>
          <w:ilvl w:val="0"/>
          <w:numId w:val="34"/>
        </w:numPr>
        <w:tabs>
          <w:tab w:val="left" w:pos="851"/>
        </w:tabs>
        <w:ind w:left="0" w:firstLine="698"/>
      </w:pPr>
      <w:r>
        <w:t xml:space="preserve">Регламент взаимодействия между </w:t>
      </w:r>
      <w:r w:rsidRPr="0002561F">
        <w:t>АО «Белкамнефть» им. А.А. Волкова</w:t>
      </w:r>
      <w:r>
        <w:t xml:space="preserve"> и ООО «ЧОП «Нефтяник».</w:t>
      </w:r>
    </w:p>
    <w:p w14:paraId="007782A7" w14:textId="77777777" w:rsidR="00B607B0" w:rsidRPr="0002561F" w:rsidRDefault="00B607B0" w:rsidP="00B607B0">
      <w:pPr>
        <w:pStyle w:val="m"/>
        <w:tabs>
          <w:tab w:val="left" w:pos="851"/>
        </w:tabs>
        <w:ind w:left="698"/>
      </w:pPr>
    </w:p>
    <w:bookmarkEnd w:id="14"/>
    <w:bookmarkEnd w:id="15"/>
    <w:bookmarkEnd w:id="16"/>
    <w:bookmarkEnd w:id="17"/>
    <w:bookmarkEnd w:id="18"/>
    <w:bookmarkEnd w:id="19"/>
    <w:bookmarkEnd w:id="20"/>
    <w:bookmarkEnd w:id="21"/>
    <w:p w14:paraId="6C56405D" w14:textId="77777777" w:rsidR="00A94D85" w:rsidRDefault="00A94D85"/>
    <w:sectPr w:rsidR="00A94D85" w:rsidSect="00FB4A66">
      <w:footerReference w:type="first" r:id="rId24"/>
      <w:pgSz w:w="11906" w:h="16838" w:code="9"/>
      <w:pgMar w:top="1135" w:right="567" w:bottom="851" w:left="993" w:header="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BD6D" w14:textId="77777777" w:rsidR="0055509C" w:rsidRDefault="0055509C">
      <w:r>
        <w:separator/>
      </w:r>
    </w:p>
  </w:endnote>
  <w:endnote w:type="continuationSeparator" w:id="0">
    <w:p w14:paraId="26065CF7" w14:textId="77777777" w:rsidR="0055509C" w:rsidRDefault="0055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57F9" w14:textId="77777777" w:rsidR="00DC07B2" w:rsidRPr="007B55CA" w:rsidRDefault="005C30C1" w:rsidP="005C30C1">
    <w:pPr>
      <w:pStyle w:val="m"/>
      <w:rPr>
        <w:bCs/>
        <w:sz w:val="16"/>
        <w:szCs w:val="16"/>
      </w:rPr>
    </w:pPr>
    <w:r w:rsidRPr="007B55CA">
      <w:rPr>
        <w:bCs/>
        <w:sz w:val="16"/>
        <w:szCs w:val="16"/>
      </w:rPr>
      <w:t xml:space="preserve">Инструкция о контрольно-пропускном и внутриобъектовом режимах </w:t>
    </w:r>
  </w:p>
  <w:p w14:paraId="43E759BE" w14:textId="198663D2" w:rsidR="005C30C1" w:rsidRPr="007B55CA" w:rsidRDefault="00DC07B2" w:rsidP="005C30C1">
    <w:pPr>
      <w:pStyle w:val="m"/>
      <w:rPr>
        <w:sz w:val="16"/>
        <w:szCs w:val="16"/>
      </w:rPr>
    </w:pPr>
    <w:r w:rsidRPr="007B55CA">
      <w:rPr>
        <w:bCs/>
        <w:sz w:val="16"/>
        <w:szCs w:val="16"/>
      </w:rPr>
      <w:t>на объектах АО «Белкамнефть» им. А.А. Волкова</w:t>
    </w:r>
    <w:r w:rsidR="005C30C1" w:rsidRPr="007B55CA">
      <w:rPr>
        <w:bCs/>
        <w:sz w:val="16"/>
        <w:szCs w:val="16"/>
      </w:rPr>
      <w:tab/>
    </w:r>
    <w:r w:rsidR="005C30C1" w:rsidRPr="007B55CA">
      <w:rPr>
        <w:bCs/>
        <w:sz w:val="16"/>
        <w:szCs w:val="16"/>
      </w:rPr>
      <w:tab/>
    </w:r>
    <w:r w:rsidR="005C30C1" w:rsidRPr="007B55CA">
      <w:rPr>
        <w:bCs/>
        <w:sz w:val="16"/>
        <w:szCs w:val="16"/>
      </w:rPr>
      <w:tab/>
    </w:r>
    <w:r w:rsidR="005C30C1" w:rsidRPr="007B55CA">
      <w:rPr>
        <w:bCs/>
        <w:sz w:val="16"/>
        <w:szCs w:val="16"/>
      </w:rPr>
      <w:tab/>
    </w:r>
    <w:r w:rsidR="005C30C1" w:rsidRPr="007B55CA">
      <w:rPr>
        <w:bCs/>
        <w:sz w:val="16"/>
        <w:szCs w:val="16"/>
      </w:rPr>
      <w:tab/>
    </w:r>
    <w:r w:rsidRPr="007B55CA">
      <w:rPr>
        <w:bCs/>
        <w:sz w:val="16"/>
        <w:szCs w:val="16"/>
      </w:rPr>
      <w:tab/>
    </w:r>
    <w:r w:rsidRPr="007B55CA">
      <w:rPr>
        <w:bCs/>
        <w:sz w:val="16"/>
        <w:szCs w:val="16"/>
      </w:rPr>
      <w:tab/>
    </w:r>
    <w:r w:rsidR="007B55CA">
      <w:rPr>
        <w:bCs/>
        <w:sz w:val="16"/>
        <w:szCs w:val="16"/>
      </w:rPr>
      <w:tab/>
    </w:r>
    <w:r w:rsidR="007B55CA">
      <w:rPr>
        <w:bCs/>
        <w:sz w:val="16"/>
        <w:szCs w:val="16"/>
      </w:rPr>
      <w:tab/>
      <w:t xml:space="preserve">      </w:t>
    </w:r>
    <w:r w:rsidR="005C30C1" w:rsidRPr="007B55CA">
      <w:rPr>
        <w:sz w:val="16"/>
        <w:szCs w:val="16"/>
      </w:rPr>
      <w:t xml:space="preserve">стр. </w:t>
    </w:r>
    <w:r w:rsidR="005C30C1" w:rsidRPr="007B55CA">
      <w:rPr>
        <w:sz w:val="16"/>
        <w:szCs w:val="16"/>
      </w:rPr>
      <w:fldChar w:fldCharType="begin"/>
    </w:r>
    <w:r w:rsidR="005C30C1" w:rsidRPr="007B55CA">
      <w:rPr>
        <w:sz w:val="16"/>
        <w:szCs w:val="16"/>
      </w:rPr>
      <w:instrText xml:space="preserve"> PAGE </w:instrText>
    </w:r>
    <w:r w:rsidR="005C30C1" w:rsidRPr="007B55CA">
      <w:rPr>
        <w:sz w:val="16"/>
        <w:szCs w:val="16"/>
      </w:rPr>
      <w:fldChar w:fldCharType="separate"/>
    </w:r>
    <w:r w:rsidR="004E38F0">
      <w:rPr>
        <w:noProof/>
        <w:sz w:val="16"/>
        <w:szCs w:val="16"/>
      </w:rPr>
      <w:t>2</w:t>
    </w:r>
    <w:r w:rsidR="005C30C1" w:rsidRPr="007B55CA">
      <w:rPr>
        <w:sz w:val="16"/>
        <w:szCs w:val="16"/>
      </w:rPr>
      <w:fldChar w:fldCharType="end"/>
    </w:r>
    <w:r w:rsidR="005C30C1" w:rsidRPr="007B55CA">
      <w:rPr>
        <w:sz w:val="16"/>
        <w:szCs w:val="16"/>
      </w:rPr>
      <w:t xml:space="preserve"> из </w:t>
    </w:r>
    <w:r w:rsidR="005C30C1" w:rsidRPr="007B55CA">
      <w:rPr>
        <w:sz w:val="16"/>
        <w:szCs w:val="16"/>
      </w:rPr>
      <w:fldChar w:fldCharType="begin"/>
    </w:r>
    <w:r w:rsidR="005C30C1" w:rsidRPr="007B55CA">
      <w:rPr>
        <w:sz w:val="16"/>
        <w:szCs w:val="16"/>
      </w:rPr>
      <w:instrText xml:space="preserve"> NUMPAGES </w:instrText>
    </w:r>
    <w:r w:rsidR="005C30C1" w:rsidRPr="007B55CA">
      <w:rPr>
        <w:sz w:val="16"/>
        <w:szCs w:val="16"/>
      </w:rPr>
      <w:fldChar w:fldCharType="separate"/>
    </w:r>
    <w:r w:rsidR="004E38F0">
      <w:rPr>
        <w:noProof/>
        <w:sz w:val="16"/>
        <w:szCs w:val="16"/>
      </w:rPr>
      <w:t>17</w:t>
    </w:r>
    <w:r w:rsidR="005C30C1" w:rsidRPr="007B55C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5BA0" w14:textId="77777777" w:rsidR="005C30C1" w:rsidRDefault="005C30C1" w:rsidP="005C30C1">
    <w:pPr>
      <w:pStyle w:val="m"/>
      <w:jc w:val="center"/>
      <w:rPr>
        <w:rFonts w:ascii="Arial" w:hAnsi="Arial" w:cs="Arial"/>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4A83" w14:textId="55DCDBF5" w:rsidR="00FB4A66" w:rsidRPr="007B55CA" w:rsidRDefault="00FB4A66" w:rsidP="00FB4A66">
    <w:pPr>
      <w:pStyle w:val="m"/>
      <w:tabs>
        <w:tab w:val="right" w:pos="10346"/>
      </w:tabs>
      <w:rPr>
        <w:bCs/>
        <w:sz w:val="16"/>
        <w:szCs w:val="16"/>
      </w:rPr>
    </w:pPr>
    <w:r w:rsidRPr="007B55CA">
      <w:rPr>
        <w:bCs/>
        <w:sz w:val="16"/>
        <w:szCs w:val="16"/>
      </w:rPr>
      <w:t xml:space="preserve">Инструкция о контрольно-пропускном и внутриобъектовом режимах </w:t>
    </w:r>
    <w:r>
      <w:rPr>
        <w:bCs/>
        <w:sz w:val="16"/>
        <w:szCs w:val="16"/>
      </w:rPr>
      <w:tab/>
    </w:r>
  </w:p>
  <w:p w14:paraId="1C1A7256" w14:textId="77777777" w:rsidR="00FB4A66" w:rsidRPr="007B55CA" w:rsidRDefault="00FB4A66" w:rsidP="005C30C1">
    <w:pPr>
      <w:pStyle w:val="m"/>
      <w:rPr>
        <w:sz w:val="16"/>
        <w:szCs w:val="16"/>
      </w:rPr>
    </w:pPr>
    <w:r w:rsidRPr="007B55CA">
      <w:rPr>
        <w:bCs/>
        <w:sz w:val="16"/>
        <w:szCs w:val="16"/>
      </w:rPr>
      <w:t>на объектах АО «Белкамнефть» им. А.А. Волкова</w:t>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Pr>
        <w:bCs/>
        <w:sz w:val="16"/>
        <w:szCs w:val="16"/>
      </w:rPr>
      <w:tab/>
    </w:r>
    <w:r>
      <w:rPr>
        <w:bCs/>
        <w:sz w:val="16"/>
        <w:szCs w:val="16"/>
      </w:rPr>
      <w:tab/>
      <w:t xml:space="preserve">      </w:t>
    </w:r>
    <w:r w:rsidRPr="007B55CA">
      <w:rPr>
        <w:sz w:val="16"/>
        <w:szCs w:val="16"/>
      </w:rPr>
      <w:t xml:space="preserve">стр. </w:t>
    </w:r>
    <w:r w:rsidRPr="007B55CA">
      <w:rPr>
        <w:sz w:val="16"/>
        <w:szCs w:val="16"/>
      </w:rPr>
      <w:fldChar w:fldCharType="begin"/>
    </w:r>
    <w:r w:rsidRPr="007B55CA">
      <w:rPr>
        <w:sz w:val="16"/>
        <w:szCs w:val="16"/>
      </w:rPr>
      <w:instrText xml:space="preserve"> PAGE </w:instrText>
    </w:r>
    <w:r w:rsidRPr="007B55CA">
      <w:rPr>
        <w:sz w:val="16"/>
        <w:szCs w:val="16"/>
      </w:rPr>
      <w:fldChar w:fldCharType="separate"/>
    </w:r>
    <w:r>
      <w:rPr>
        <w:noProof/>
        <w:sz w:val="16"/>
        <w:szCs w:val="16"/>
      </w:rPr>
      <w:t>5</w:t>
    </w:r>
    <w:r w:rsidRPr="007B55CA">
      <w:rPr>
        <w:sz w:val="16"/>
        <w:szCs w:val="16"/>
      </w:rPr>
      <w:fldChar w:fldCharType="end"/>
    </w:r>
    <w:r w:rsidRPr="007B55CA">
      <w:rPr>
        <w:sz w:val="16"/>
        <w:szCs w:val="16"/>
      </w:rPr>
      <w:t xml:space="preserve"> из </w:t>
    </w:r>
    <w:r w:rsidRPr="007B55CA">
      <w:rPr>
        <w:sz w:val="16"/>
        <w:szCs w:val="16"/>
      </w:rPr>
      <w:fldChar w:fldCharType="begin"/>
    </w:r>
    <w:r w:rsidRPr="007B55CA">
      <w:rPr>
        <w:sz w:val="16"/>
        <w:szCs w:val="16"/>
      </w:rPr>
      <w:instrText xml:space="preserve"> NUMPAGES </w:instrText>
    </w:r>
    <w:r w:rsidRPr="007B55CA">
      <w:rPr>
        <w:sz w:val="16"/>
        <w:szCs w:val="16"/>
      </w:rPr>
      <w:fldChar w:fldCharType="separate"/>
    </w:r>
    <w:r w:rsidR="00AF51BF">
      <w:rPr>
        <w:noProof/>
        <w:sz w:val="16"/>
        <w:szCs w:val="16"/>
      </w:rPr>
      <w:t>17</w:t>
    </w:r>
    <w:r w:rsidRPr="007B55CA">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D2CE" w14:textId="77777777" w:rsidR="00FB4A66" w:rsidRPr="007B55CA" w:rsidRDefault="00FB4A66" w:rsidP="00FB4A66">
    <w:pPr>
      <w:pStyle w:val="m"/>
      <w:tabs>
        <w:tab w:val="right" w:pos="10346"/>
      </w:tabs>
      <w:rPr>
        <w:bCs/>
        <w:sz w:val="16"/>
        <w:szCs w:val="16"/>
      </w:rPr>
    </w:pPr>
    <w:r w:rsidRPr="007B55CA">
      <w:rPr>
        <w:bCs/>
        <w:sz w:val="16"/>
        <w:szCs w:val="16"/>
      </w:rPr>
      <w:t xml:space="preserve">Инструкция о контрольно-пропускном и внутриобъектовом режимах </w:t>
    </w:r>
    <w:r>
      <w:rPr>
        <w:bCs/>
        <w:sz w:val="16"/>
        <w:szCs w:val="16"/>
      </w:rPr>
      <w:tab/>
    </w:r>
  </w:p>
  <w:p w14:paraId="4567DE09" w14:textId="77777777" w:rsidR="00FB4A66" w:rsidRPr="007B55CA" w:rsidRDefault="00FB4A66" w:rsidP="005C30C1">
    <w:pPr>
      <w:pStyle w:val="m"/>
      <w:rPr>
        <w:sz w:val="16"/>
        <w:szCs w:val="16"/>
      </w:rPr>
    </w:pPr>
    <w:r w:rsidRPr="007B55CA">
      <w:rPr>
        <w:bCs/>
        <w:sz w:val="16"/>
        <w:szCs w:val="16"/>
      </w:rPr>
      <w:t>на объектах АО «Белкамнефть» им. А.А. Волкова</w:t>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Pr>
        <w:bCs/>
        <w:sz w:val="16"/>
        <w:szCs w:val="16"/>
      </w:rPr>
      <w:tab/>
    </w:r>
    <w:r>
      <w:rPr>
        <w:bCs/>
        <w:sz w:val="16"/>
        <w:szCs w:val="16"/>
      </w:rPr>
      <w:tab/>
      <w:t xml:space="preserve">      </w:t>
    </w:r>
    <w:r w:rsidRPr="007B55CA">
      <w:rPr>
        <w:sz w:val="16"/>
        <w:szCs w:val="16"/>
      </w:rPr>
      <w:t xml:space="preserve">стр. </w:t>
    </w:r>
    <w:r w:rsidRPr="007B55CA">
      <w:rPr>
        <w:sz w:val="16"/>
        <w:szCs w:val="16"/>
      </w:rPr>
      <w:fldChar w:fldCharType="begin"/>
    </w:r>
    <w:r w:rsidRPr="007B55CA">
      <w:rPr>
        <w:sz w:val="16"/>
        <w:szCs w:val="16"/>
      </w:rPr>
      <w:instrText xml:space="preserve"> PAGE </w:instrText>
    </w:r>
    <w:r w:rsidRPr="007B55CA">
      <w:rPr>
        <w:sz w:val="16"/>
        <w:szCs w:val="16"/>
      </w:rPr>
      <w:fldChar w:fldCharType="separate"/>
    </w:r>
    <w:r w:rsidR="004E38F0">
      <w:rPr>
        <w:noProof/>
        <w:sz w:val="16"/>
        <w:szCs w:val="16"/>
      </w:rPr>
      <w:t>5</w:t>
    </w:r>
    <w:r w:rsidRPr="007B55CA">
      <w:rPr>
        <w:sz w:val="16"/>
        <w:szCs w:val="16"/>
      </w:rPr>
      <w:fldChar w:fldCharType="end"/>
    </w:r>
    <w:r w:rsidRPr="007B55CA">
      <w:rPr>
        <w:sz w:val="16"/>
        <w:szCs w:val="16"/>
      </w:rPr>
      <w:t xml:space="preserve"> из </w:t>
    </w:r>
    <w:r w:rsidRPr="007B55CA">
      <w:rPr>
        <w:sz w:val="16"/>
        <w:szCs w:val="16"/>
      </w:rPr>
      <w:fldChar w:fldCharType="begin"/>
    </w:r>
    <w:r w:rsidRPr="007B55CA">
      <w:rPr>
        <w:sz w:val="16"/>
        <w:szCs w:val="16"/>
      </w:rPr>
      <w:instrText xml:space="preserve"> NUMPAGES </w:instrText>
    </w:r>
    <w:r w:rsidRPr="007B55CA">
      <w:rPr>
        <w:sz w:val="16"/>
        <w:szCs w:val="16"/>
      </w:rPr>
      <w:fldChar w:fldCharType="separate"/>
    </w:r>
    <w:r w:rsidR="004E38F0">
      <w:rPr>
        <w:noProof/>
        <w:sz w:val="16"/>
        <w:szCs w:val="16"/>
      </w:rPr>
      <w:t>17</w:t>
    </w:r>
    <w:r w:rsidRPr="007B55C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1B0A" w14:textId="77777777" w:rsidR="00FB4A66" w:rsidRPr="007B55CA" w:rsidRDefault="00FB4A66" w:rsidP="00FB4A66">
    <w:pPr>
      <w:pStyle w:val="m"/>
      <w:tabs>
        <w:tab w:val="right" w:pos="10346"/>
      </w:tabs>
      <w:rPr>
        <w:bCs/>
        <w:sz w:val="16"/>
        <w:szCs w:val="16"/>
      </w:rPr>
    </w:pPr>
    <w:r w:rsidRPr="007B55CA">
      <w:rPr>
        <w:bCs/>
        <w:sz w:val="16"/>
        <w:szCs w:val="16"/>
      </w:rPr>
      <w:t xml:space="preserve">Инструкция о контрольно-пропускном и внутриобъектовом режимах </w:t>
    </w:r>
    <w:r>
      <w:rPr>
        <w:bCs/>
        <w:sz w:val="16"/>
        <w:szCs w:val="16"/>
      </w:rPr>
      <w:tab/>
    </w:r>
  </w:p>
  <w:p w14:paraId="49291B82" w14:textId="77777777" w:rsidR="00FB4A66" w:rsidRPr="007B55CA" w:rsidRDefault="00FB4A66" w:rsidP="005C30C1">
    <w:pPr>
      <w:pStyle w:val="m"/>
      <w:rPr>
        <w:sz w:val="16"/>
        <w:szCs w:val="16"/>
      </w:rPr>
    </w:pPr>
    <w:r w:rsidRPr="007B55CA">
      <w:rPr>
        <w:bCs/>
        <w:sz w:val="16"/>
        <w:szCs w:val="16"/>
      </w:rPr>
      <w:t>на объектах АО «Белкамнефть» им. А.А. Волкова</w:t>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sidRPr="007B55CA">
      <w:rPr>
        <w:bCs/>
        <w:sz w:val="16"/>
        <w:szCs w:val="16"/>
      </w:rPr>
      <w:tab/>
    </w:r>
    <w:r>
      <w:rPr>
        <w:bCs/>
        <w:sz w:val="16"/>
        <w:szCs w:val="16"/>
      </w:rPr>
      <w:tab/>
    </w:r>
    <w:r>
      <w:rPr>
        <w:bCs/>
        <w:sz w:val="16"/>
        <w:szCs w:val="16"/>
      </w:rPr>
      <w:tab/>
      <w:t xml:space="preserve">      </w:t>
    </w:r>
    <w:r w:rsidRPr="007B55CA">
      <w:rPr>
        <w:sz w:val="16"/>
        <w:szCs w:val="16"/>
      </w:rPr>
      <w:t xml:space="preserve">стр. </w:t>
    </w:r>
    <w:r w:rsidRPr="007B55CA">
      <w:rPr>
        <w:sz w:val="16"/>
        <w:szCs w:val="16"/>
      </w:rPr>
      <w:fldChar w:fldCharType="begin"/>
    </w:r>
    <w:r w:rsidRPr="007B55CA">
      <w:rPr>
        <w:sz w:val="16"/>
        <w:szCs w:val="16"/>
      </w:rPr>
      <w:instrText xml:space="preserve"> PAGE </w:instrText>
    </w:r>
    <w:r w:rsidRPr="007B55CA">
      <w:rPr>
        <w:sz w:val="16"/>
        <w:szCs w:val="16"/>
      </w:rPr>
      <w:fldChar w:fldCharType="separate"/>
    </w:r>
    <w:r w:rsidR="004E38F0">
      <w:rPr>
        <w:noProof/>
        <w:sz w:val="16"/>
        <w:szCs w:val="16"/>
      </w:rPr>
      <w:t>16</w:t>
    </w:r>
    <w:r w:rsidRPr="007B55CA">
      <w:rPr>
        <w:sz w:val="16"/>
        <w:szCs w:val="16"/>
      </w:rPr>
      <w:fldChar w:fldCharType="end"/>
    </w:r>
    <w:r w:rsidRPr="007B55CA">
      <w:rPr>
        <w:sz w:val="16"/>
        <w:szCs w:val="16"/>
      </w:rPr>
      <w:t xml:space="preserve"> из </w:t>
    </w:r>
    <w:r w:rsidRPr="007B55CA">
      <w:rPr>
        <w:sz w:val="16"/>
        <w:szCs w:val="16"/>
      </w:rPr>
      <w:fldChar w:fldCharType="begin"/>
    </w:r>
    <w:r w:rsidRPr="007B55CA">
      <w:rPr>
        <w:sz w:val="16"/>
        <w:szCs w:val="16"/>
      </w:rPr>
      <w:instrText xml:space="preserve"> NUMPAGES </w:instrText>
    </w:r>
    <w:r w:rsidRPr="007B55CA">
      <w:rPr>
        <w:sz w:val="16"/>
        <w:szCs w:val="16"/>
      </w:rPr>
      <w:fldChar w:fldCharType="separate"/>
    </w:r>
    <w:r w:rsidR="004E38F0">
      <w:rPr>
        <w:noProof/>
        <w:sz w:val="16"/>
        <w:szCs w:val="16"/>
      </w:rPr>
      <w:t>17</w:t>
    </w:r>
    <w:r w:rsidRPr="007B55CA">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838F" w14:textId="77777777" w:rsidR="00FB4A66" w:rsidRDefault="00FB4A66" w:rsidP="005C30C1">
    <w:pPr>
      <w:pStyle w:val="m"/>
      <w:jc w:val="center"/>
      <w:rPr>
        <w:rFonts w:ascii="Arial" w:hAnsi="Arial" w:cs="Arial"/>
        <w:bCs/>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E9E4" w14:textId="77777777" w:rsidR="00FB4A66" w:rsidRDefault="00FB4A66" w:rsidP="005C30C1">
    <w:pPr>
      <w:pStyle w:val="m"/>
      <w:jc w:val="center"/>
      <w:rPr>
        <w:rFonts w:ascii="Arial" w:hAnsi="Arial" w:cs="Arial"/>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366F" w14:textId="77777777" w:rsidR="0055509C" w:rsidRDefault="0055509C">
      <w:r>
        <w:separator/>
      </w:r>
    </w:p>
  </w:footnote>
  <w:footnote w:type="continuationSeparator" w:id="0">
    <w:p w14:paraId="310D455C" w14:textId="77777777" w:rsidR="0055509C" w:rsidRDefault="0055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9C18" w14:textId="77777777" w:rsidR="005C30C1" w:rsidRDefault="005C30C1" w:rsidP="005C30C1">
    <w:pPr>
      <w:pStyle w:val="a3"/>
      <w:jc w:val="right"/>
      <w:rPr>
        <w:sz w:val="16"/>
        <w:szCs w:val="16"/>
      </w:rPr>
    </w:pPr>
  </w:p>
  <w:p w14:paraId="136D314B" w14:textId="77777777" w:rsidR="005C30C1" w:rsidRDefault="005C30C1" w:rsidP="005C30C1">
    <w:pPr>
      <w:pStyle w:val="a3"/>
      <w:jc w:val="right"/>
      <w:rPr>
        <w:sz w:val="16"/>
        <w:szCs w:val="16"/>
      </w:rPr>
    </w:pPr>
  </w:p>
  <w:p w14:paraId="5F08C54A" w14:textId="77777777" w:rsidR="005C30C1" w:rsidRDefault="005C30C1" w:rsidP="005C30C1">
    <w:pPr>
      <w:pStyle w:val="a3"/>
      <w:jc w:val="right"/>
      <w:rPr>
        <w:sz w:val="16"/>
        <w:szCs w:val="16"/>
      </w:rPr>
    </w:pPr>
  </w:p>
  <w:p w14:paraId="1391DF16" w14:textId="085A5CA4" w:rsidR="005C30C1" w:rsidRDefault="00FB4A66" w:rsidP="005C30C1">
    <w:pPr>
      <w:pStyle w:val="a3"/>
      <w:jc w:val="right"/>
      <w:rPr>
        <w:sz w:val="16"/>
        <w:szCs w:val="16"/>
      </w:rPr>
    </w:pPr>
    <w:r>
      <w:rPr>
        <w:sz w:val="16"/>
        <w:szCs w:val="16"/>
      </w:rPr>
      <w:t>Содержание</w:t>
    </w:r>
  </w:p>
  <w:p w14:paraId="4C0508C9" w14:textId="782EE5E0" w:rsidR="00FB4A66" w:rsidRDefault="00FB4A66" w:rsidP="005C30C1">
    <w:pPr>
      <w:pStyle w:val="a3"/>
      <w:jc w:val="right"/>
      <w:rPr>
        <w:sz w:val="16"/>
        <w:szCs w:val="16"/>
      </w:rPr>
    </w:pPr>
    <w:r>
      <w:rPr>
        <w:rFonts w:ascii="Arial" w:hAnsi="Arial" w:cs="Arial"/>
        <w:b/>
        <w:caps/>
        <w:noProof/>
      </w:rPr>
      <mc:AlternateContent>
        <mc:Choice Requires="wps">
          <w:drawing>
            <wp:anchor distT="0" distB="0" distL="114300" distR="114300" simplePos="0" relativeHeight="251659264" behindDoc="0" locked="0" layoutInCell="1" allowOverlap="1" wp14:anchorId="3A35C0EE" wp14:editId="0514C1C5">
              <wp:simplePos x="0" y="0"/>
              <wp:positionH relativeFrom="column">
                <wp:posOffset>52209</wp:posOffset>
              </wp:positionH>
              <wp:positionV relativeFrom="paragraph">
                <wp:posOffset>32468</wp:posOffset>
              </wp:positionV>
              <wp:extent cx="6461760" cy="19050"/>
              <wp:effectExtent l="0" t="0" r="1524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1905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4F6B7B" id="_x0000_t32" coordsize="21600,21600" o:spt="32" o:oned="t" path="m,l21600,21600e" filled="f">
              <v:path arrowok="t" fillok="f" o:connecttype="none"/>
              <o:lock v:ext="edit" shapetype="t"/>
            </v:shapetype>
            <v:shape id="Прямая со стрелкой 10" o:spid="_x0000_s1026" type="#_x0000_t32" style="position:absolute;margin-left:4.1pt;margin-top:2.55pt;width:508.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" strokecolor="#c5e0b3" strokeweight="2p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BDD2" w14:textId="77777777" w:rsidR="00FB4A66" w:rsidRDefault="00FB4A66" w:rsidP="005C30C1">
    <w:pPr>
      <w:pStyle w:val="a3"/>
      <w:jc w:val="right"/>
    </w:pPr>
  </w:p>
  <w:p w14:paraId="5860262A" w14:textId="77777777" w:rsidR="007240AB" w:rsidRDefault="007240AB" w:rsidP="005C30C1">
    <w:pPr>
      <w:pStyle w:val="a3"/>
      <w:jc w:val="right"/>
    </w:pPr>
  </w:p>
  <w:p w14:paraId="7BA4FE1C" w14:textId="77777777" w:rsidR="007240AB" w:rsidRDefault="007240AB" w:rsidP="005C30C1">
    <w:pPr>
      <w:pStyle w:val="a3"/>
      <w:jc w:val="right"/>
    </w:pPr>
  </w:p>
  <w:p w14:paraId="75860970" w14:textId="12E7BE6B" w:rsidR="00FB4A66" w:rsidRDefault="007240AB" w:rsidP="005C30C1">
    <w:pPr>
      <w:pStyle w:val="a3"/>
      <w:jc w:val="right"/>
      <w:rPr>
        <w:sz w:val="16"/>
        <w:szCs w:val="16"/>
      </w:rPr>
    </w:pPr>
    <w:r>
      <w:rPr>
        <w:sz w:val="16"/>
        <w:szCs w:val="16"/>
      </w:rPr>
      <w:t>Н</w:t>
    </w:r>
    <w:r w:rsidR="00FB4A66">
      <w:rPr>
        <w:sz w:val="16"/>
        <w:szCs w:val="16"/>
      </w:rPr>
      <w:t>ормати</w:t>
    </w:r>
    <w:r>
      <w:rPr>
        <w:sz w:val="16"/>
        <w:szCs w:val="16"/>
      </w:rPr>
      <w:t>вные ссылки</w:t>
    </w:r>
  </w:p>
  <w:p w14:paraId="03B564BF" w14:textId="740FEA3D" w:rsidR="007240AB" w:rsidRPr="007B55CA" w:rsidRDefault="007240AB" w:rsidP="005C30C1">
    <w:pPr>
      <w:pStyle w:val="a3"/>
      <w:jc w:val="right"/>
      <w:rPr>
        <w:sz w:val="16"/>
        <w:szCs w:val="16"/>
      </w:rPr>
    </w:pPr>
    <w:r>
      <w:rPr>
        <w:rFonts w:ascii="Arial" w:hAnsi="Arial" w:cs="Arial"/>
        <w:b/>
        <w:caps/>
        <w:noProof/>
      </w:rPr>
      <mc:AlternateContent>
        <mc:Choice Requires="wps">
          <w:drawing>
            <wp:anchor distT="0" distB="0" distL="114300" distR="114300" simplePos="0" relativeHeight="251665408" behindDoc="0" locked="0" layoutInCell="1" allowOverlap="1" wp14:anchorId="219A1A9A" wp14:editId="752A01E8">
              <wp:simplePos x="0" y="0"/>
              <wp:positionH relativeFrom="column">
                <wp:posOffset>147624</wp:posOffset>
              </wp:positionH>
              <wp:positionV relativeFrom="paragraph">
                <wp:posOffset>26670</wp:posOffset>
              </wp:positionV>
              <wp:extent cx="6461760" cy="19050"/>
              <wp:effectExtent l="0" t="0" r="1524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1905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61DEEE" id="_x0000_t32" coordsize="21600,21600" o:spt="32" o:oned="t" path="m,l21600,21600e" filled="f">
              <v:path arrowok="t" fillok="f" o:connecttype="none"/>
              <o:lock v:ext="edit" shapetype="t"/>
            </v:shapetype>
            <v:shape id="Прямая со стрелкой 13" o:spid="_x0000_s1026" type="#_x0000_t32" style="position:absolute;margin-left:11.6pt;margin-top:2.1pt;width:508.8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" strokecolor="#c5e0b3"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4F52" w14:textId="77777777" w:rsidR="005C30C1" w:rsidRDefault="005C30C1">
    <w:pPr>
      <w:pStyle w:val="a3"/>
      <w:rPr>
        <w:noProof/>
      </w:rPr>
    </w:pPr>
  </w:p>
  <w:p w14:paraId="0024BC8F" w14:textId="0F66A038" w:rsidR="005C30C1" w:rsidRPr="004E38F0" w:rsidRDefault="00A36D1D" w:rsidP="00A36D1D">
    <w:pPr>
      <w:pStyle w:val="a3"/>
      <w:jc w:val="right"/>
      <w:rPr>
        <w:b/>
        <w:noProof/>
        <w:sz w:val="26"/>
        <w:szCs w:val="26"/>
      </w:rPr>
    </w:pPr>
    <w:r>
      <w:rPr>
        <w:noProof/>
      </w:rPr>
      <w:t xml:space="preserve"> </w:t>
    </w:r>
    <w:r w:rsidRPr="004E38F0">
      <w:rPr>
        <w:b/>
        <w:noProof/>
        <w:sz w:val="26"/>
        <w:szCs w:val="26"/>
      </w:rPr>
      <w:t xml:space="preserve">Приложение </w:t>
    </w:r>
    <w:r w:rsidR="00E56BA7" w:rsidRPr="004E38F0">
      <w:rPr>
        <w:b/>
        <w:noProof/>
        <w:sz w:val="26"/>
        <w:szCs w:val="26"/>
      </w:rPr>
      <w:t>7</w:t>
    </w:r>
  </w:p>
  <w:p w14:paraId="049CFC57" w14:textId="5CF6E384" w:rsidR="005C30C1" w:rsidRDefault="005C30C1">
    <w:pPr>
      <w:pStyle w:val="a3"/>
    </w:pPr>
  </w:p>
  <w:p w14:paraId="15893C92" w14:textId="77777777" w:rsidR="005C30C1" w:rsidRDefault="005C30C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8F57" w14:textId="77777777" w:rsidR="00FD476E" w:rsidRDefault="00FD476E" w:rsidP="005C30C1">
    <w:pPr>
      <w:pStyle w:val="a3"/>
      <w:jc w:val="right"/>
      <w:rPr>
        <w:sz w:val="16"/>
        <w:szCs w:val="16"/>
      </w:rPr>
    </w:pPr>
  </w:p>
  <w:p w14:paraId="2650CD4E" w14:textId="77777777" w:rsidR="00FD476E" w:rsidRDefault="00FD476E" w:rsidP="005C30C1">
    <w:pPr>
      <w:pStyle w:val="a3"/>
      <w:jc w:val="right"/>
      <w:rPr>
        <w:sz w:val="16"/>
        <w:szCs w:val="16"/>
      </w:rPr>
    </w:pPr>
  </w:p>
  <w:p w14:paraId="04E0F4DE" w14:textId="77777777" w:rsidR="00FD476E" w:rsidRDefault="00FD476E" w:rsidP="005C30C1">
    <w:pPr>
      <w:pStyle w:val="a3"/>
      <w:jc w:val="right"/>
      <w:rPr>
        <w:sz w:val="16"/>
        <w:szCs w:val="16"/>
      </w:rPr>
    </w:pPr>
  </w:p>
  <w:p w14:paraId="451E9FB9" w14:textId="04092AF6" w:rsidR="00FD476E" w:rsidRDefault="00FB4A66" w:rsidP="005C30C1">
    <w:pPr>
      <w:pStyle w:val="a3"/>
      <w:jc w:val="right"/>
      <w:rPr>
        <w:sz w:val="16"/>
        <w:szCs w:val="16"/>
      </w:rPr>
    </w:pPr>
    <w:r>
      <w:rPr>
        <w:sz w:val="16"/>
        <w:szCs w:val="16"/>
      </w:rPr>
      <w:t>Общие положения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ED38" w14:textId="77777777" w:rsidR="005C30C1" w:rsidRPr="002E1575" w:rsidRDefault="005C30C1" w:rsidP="005C30C1">
    <w:pPr>
      <w:pStyle w:val="a3"/>
      <w:jc w:val="right"/>
      <w:rPr>
        <w:sz w:val="16"/>
        <w:szCs w:val="16"/>
      </w:rPr>
    </w:pPr>
  </w:p>
  <w:p w14:paraId="23BE8CE2" w14:textId="77777777" w:rsidR="002E1575" w:rsidRPr="002E1575" w:rsidRDefault="002E1575" w:rsidP="005C30C1">
    <w:pPr>
      <w:pStyle w:val="a3"/>
      <w:jc w:val="right"/>
      <w:rPr>
        <w:sz w:val="16"/>
        <w:szCs w:val="16"/>
      </w:rPr>
    </w:pPr>
  </w:p>
  <w:p w14:paraId="65B06412" w14:textId="77777777" w:rsidR="005C30C1" w:rsidRPr="002E1575" w:rsidRDefault="005C30C1" w:rsidP="005C30C1">
    <w:pPr>
      <w:pStyle w:val="a3"/>
      <w:jc w:val="right"/>
      <w:rPr>
        <w:sz w:val="16"/>
        <w:szCs w:val="16"/>
      </w:rPr>
    </w:pPr>
  </w:p>
  <w:p w14:paraId="3AFBE181" w14:textId="4F21199E" w:rsidR="005C30C1" w:rsidRPr="007B55CA" w:rsidRDefault="002E1575" w:rsidP="005C30C1">
    <w:pPr>
      <w:pStyle w:val="a3"/>
      <w:jc w:val="right"/>
      <w:rPr>
        <w:sz w:val="16"/>
        <w:szCs w:val="16"/>
      </w:rPr>
    </w:pPr>
    <w:r>
      <w:rPr>
        <w:sz w:val="16"/>
        <w:szCs w:val="16"/>
      </w:rPr>
      <w:t>В</w:t>
    </w:r>
    <w:r w:rsidR="00FB4A66">
      <w:rPr>
        <w:sz w:val="16"/>
        <w:szCs w:val="16"/>
      </w:rPr>
      <w:t>вод</w:t>
    </w:r>
    <w:r>
      <w:rPr>
        <w:sz w:val="16"/>
        <w:szCs w:val="16"/>
      </w:rPr>
      <w:t>ные положения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ED4A" w14:textId="77777777" w:rsidR="00FB4A66" w:rsidRDefault="00FB4A66" w:rsidP="005C30C1">
    <w:pPr>
      <w:pStyle w:val="a3"/>
      <w:jc w:val="right"/>
      <w:rPr>
        <w:sz w:val="16"/>
        <w:szCs w:val="16"/>
      </w:rPr>
    </w:pPr>
  </w:p>
  <w:p w14:paraId="0AE31E7B" w14:textId="77777777" w:rsidR="00FB4A66" w:rsidRDefault="00FB4A66" w:rsidP="005C30C1">
    <w:pPr>
      <w:pStyle w:val="a3"/>
      <w:jc w:val="right"/>
      <w:rPr>
        <w:sz w:val="16"/>
        <w:szCs w:val="16"/>
      </w:rPr>
    </w:pPr>
  </w:p>
  <w:p w14:paraId="46150C0E" w14:textId="77777777" w:rsidR="00FB4A66" w:rsidRDefault="00FB4A66" w:rsidP="005C30C1">
    <w:pPr>
      <w:pStyle w:val="a3"/>
      <w:jc w:val="right"/>
      <w:rPr>
        <w:sz w:val="16"/>
        <w:szCs w:val="16"/>
      </w:rPr>
    </w:pPr>
  </w:p>
  <w:p w14:paraId="31279148" w14:textId="5E4FCF3B" w:rsidR="00FB4A66" w:rsidRDefault="002E1575" w:rsidP="005C30C1">
    <w:pPr>
      <w:pStyle w:val="a3"/>
      <w:jc w:val="right"/>
      <w:rPr>
        <w:sz w:val="16"/>
        <w:szCs w:val="16"/>
      </w:rPr>
    </w:pPr>
    <w:r>
      <w:rPr>
        <w:rFonts w:ascii="Arial" w:hAnsi="Arial" w:cs="Arial"/>
        <w:b/>
        <w:caps/>
        <w:noProof/>
      </w:rPr>
      <mc:AlternateContent>
        <mc:Choice Requires="wps">
          <w:drawing>
            <wp:anchor distT="0" distB="0" distL="114300" distR="114300" simplePos="0" relativeHeight="251661312" behindDoc="0" locked="0" layoutInCell="1" allowOverlap="1" wp14:anchorId="022FC7C6" wp14:editId="015796CC">
              <wp:simplePos x="0" y="0"/>
              <wp:positionH relativeFrom="column">
                <wp:posOffset>117144</wp:posOffset>
              </wp:positionH>
              <wp:positionV relativeFrom="paragraph">
                <wp:posOffset>112395</wp:posOffset>
              </wp:positionV>
              <wp:extent cx="6461760" cy="19050"/>
              <wp:effectExtent l="0" t="0" r="1524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1905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64848F" id="_x0000_t32" coordsize="21600,21600" o:spt="32" o:oned="t" path="m,l21600,21600e" filled="f">
              <v:path arrowok="t" fillok="f" o:connecttype="none"/>
              <o:lock v:ext="edit" shapetype="t"/>
            </v:shapetype>
            <v:shape id="Прямая со стрелкой 11" o:spid="_x0000_s1026" type="#_x0000_t32" style="position:absolute;margin-left:9.2pt;margin-top:8.85pt;width:508.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" strokecolor="#c5e0b3" strokeweight="2pt"/>
          </w:pict>
        </mc:Fallback>
      </mc:AlternateContent>
    </w:r>
    <w:r w:rsidR="00FB4A66">
      <w:rPr>
        <w:sz w:val="16"/>
        <w:szCs w:val="16"/>
      </w:rPr>
      <w:t>Термины</w:t>
    </w:r>
    <w:r>
      <w:rPr>
        <w:sz w:val="16"/>
        <w:szCs w:val="16"/>
      </w:rPr>
      <w:t xml:space="preserve"> и сокращения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47A0" w14:textId="77777777" w:rsidR="00FB4A66" w:rsidRDefault="00FB4A66" w:rsidP="005C30C1">
    <w:pPr>
      <w:pStyle w:val="a3"/>
      <w:jc w:val="right"/>
    </w:pPr>
  </w:p>
  <w:p w14:paraId="7B209D89" w14:textId="77777777" w:rsidR="00FB4A66" w:rsidRDefault="00FB4A66" w:rsidP="005C30C1">
    <w:pPr>
      <w:pStyle w:val="a3"/>
      <w:jc w:val="right"/>
    </w:pPr>
  </w:p>
  <w:p w14:paraId="2D489DDC" w14:textId="332020A5" w:rsidR="00FB4A66" w:rsidRPr="007B55CA" w:rsidRDefault="00FB4A66" w:rsidP="005C30C1">
    <w:pPr>
      <w:pStyle w:val="a3"/>
      <w:jc w:val="right"/>
      <w:rPr>
        <w:sz w:val="16"/>
        <w:szCs w:val="16"/>
      </w:rPr>
    </w:pPr>
    <w:r>
      <w:rPr>
        <w:sz w:val="16"/>
        <w:szCs w:val="16"/>
      </w:rPr>
      <w:t>термины</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C303" w14:textId="77777777" w:rsidR="00FB4A66" w:rsidRDefault="00FB4A66" w:rsidP="005C30C1">
    <w:pPr>
      <w:pStyle w:val="a3"/>
      <w:jc w:val="right"/>
      <w:rPr>
        <w:sz w:val="16"/>
        <w:szCs w:val="16"/>
      </w:rPr>
    </w:pPr>
  </w:p>
  <w:p w14:paraId="3F903264" w14:textId="77777777" w:rsidR="00FB4A66" w:rsidRDefault="00FB4A66" w:rsidP="005C30C1">
    <w:pPr>
      <w:pStyle w:val="a3"/>
      <w:jc w:val="right"/>
      <w:rPr>
        <w:sz w:val="16"/>
        <w:szCs w:val="16"/>
      </w:rPr>
    </w:pPr>
  </w:p>
  <w:p w14:paraId="19E9FA2D" w14:textId="77777777" w:rsidR="00FB4A66" w:rsidRDefault="00FB4A66" w:rsidP="005C30C1">
    <w:pPr>
      <w:pStyle w:val="a3"/>
      <w:jc w:val="right"/>
      <w:rPr>
        <w:sz w:val="16"/>
        <w:szCs w:val="16"/>
      </w:rPr>
    </w:pPr>
  </w:p>
  <w:p w14:paraId="4D2118BC" w14:textId="12B2E4B2" w:rsidR="00FB4A66" w:rsidRDefault="00FB4A66" w:rsidP="005C30C1">
    <w:pPr>
      <w:pStyle w:val="a3"/>
      <w:jc w:val="right"/>
      <w:rPr>
        <w:sz w:val="16"/>
        <w:szCs w:val="16"/>
      </w:rPr>
    </w:pPr>
    <w:r>
      <w:rPr>
        <w:sz w:val="16"/>
        <w:szCs w:val="16"/>
      </w:rPr>
      <w:t>Общие п</w:t>
    </w:r>
    <w:r w:rsidR="002E1575">
      <w:rPr>
        <w:sz w:val="16"/>
        <w:szCs w:val="16"/>
      </w:rPr>
      <w:t>оложения</w:t>
    </w:r>
  </w:p>
  <w:p w14:paraId="402F4DA4" w14:textId="71C25661" w:rsidR="00FB4A66" w:rsidRDefault="00FB4A66" w:rsidP="005C30C1">
    <w:pPr>
      <w:pStyle w:val="a3"/>
      <w:jc w:val="right"/>
      <w:rPr>
        <w:sz w:val="16"/>
        <w:szCs w:val="16"/>
      </w:rPr>
    </w:pPr>
    <w:r>
      <w:rPr>
        <w:rFonts w:ascii="Arial" w:hAnsi="Arial" w:cs="Arial"/>
        <w:b/>
        <w:caps/>
        <w:noProof/>
      </w:rPr>
      <mc:AlternateContent>
        <mc:Choice Requires="wps">
          <w:drawing>
            <wp:anchor distT="0" distB="0" distL="114300" distR="114300" simplePos="0" relativeHeight="251663360" behindDoc="0" locked="0" layoutInCell="1" allowOverlap="1" wp14:anchorId="4778C438" wp14:editId="03403A24">
              <wp:simplePos x="0" y="0"/>
              <wp:positionH relativeFrom="column">
                <wp:posOffset>118745</wp:posOffset>
              </wp:positionH>
              <wp:positionV relativeFrom="paragraph">
                <wp:posOffset>16206</wp:posOffset>
              </wp:positionV>
              <wp:extent cx="6461760" cy="19050"/>
              <wp:effectExtent l="0" t="0" r="15240"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1905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DDC728" id="_x0000_t32" coordsize="21600,21600" o:spt="32" o:oned="t" path="m,l21600,21600e" filled="f">
              <v:path arrowok="t" fillok="f" o:connecttype="none"/>
              <o:lock v:ext="edit" shapetype="t"/>
            </v:shapetype>
            <v:shape id="Прямая со стрелкой 12" o:spid="_x0000_s1026" type="#_x0000_t32" style="position:absolute;margin-left:9.35pt;margin-top:1.3pt;width:508.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" strokecolor="#c5e0b3" strokeweight="2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1AEB" w14:textId="77777777" w:rsidR="00FB4A66" w:rsidRDefault="00FB4A66" w:rsidP="005C30C1">
    <w:pPr>
      <w:pStyle w:val="a3"/>
      <w:jc w:val="right"/>
    </w:pPr>
  </w:p>
  <w:p w14:paraId="1D5E1062" w14:textId="607051FB" w:rsidR="00FB4A66" w:rsidRPr="007B55CA" w:rsidRDefault="00FB4A66" w:rsidP="005C30C1">
    <w:pPr>
      <w:pStyle w:val="a3"/>
      <w:jc w:val="right"/>
      <w:rPr>
        <w:sz w:val="16"/>
        <w:szCs w:val="16"/>
      </w:rPr>
    </w:pPr>
    <w:proofErr w:type="spellStart"/>
    <w:r>
      <w:rPr>
        <w:sz w:val="16"/>
        <w:szCs w:val="16"/>
      </w:rPr>
      <w:t>нормати</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E641" w14:textId="77777777" w:rsidR="00D956B1" w:rsidRDefault="00D956B1" w:rsidP="005C30C1">
    <w:pPr>
      <w:pStyle w:val="a3"/>
      <w:jc w:val="right"/>
      <w:rPr>
        <w:sz w:val="16"/>
        <w:szCs w:val="16"/>
      </w:rPr>
    </w:pPr>
  </w:p>
  <w:p w14:paraId="59243CD4" w14:textId="77777777" w:rsidR="00D956B1" w:rsidRDefault="00D956B1" w:rsidP="005C30C1">
    <w:pPr>
      <w:pStyle w:val="a3"/>
      <w:jc w:val="right"/>
      <w:rPr>
        <w:sz w:val="16"/>
        <w:szCs w:val="16"/>
      </w:rPr>
    </w:pPr>
  </w:p>
  <w:p w14:paraId="5E3E7C76" w14:textId="77777777" w:rsidR="00D956B1" w:rsidRDefault="00D956B1" w:rsidP="005C30C1">
    <w:pPr>
      <w:pStyle w:val="a3"/>
      <w:jc w:val="right"/>
      <w:rPr>
        <w:sz w:val="16"/>
        <w:szCs w:val="16"/>
      </w:rPr>
    </w:pPr>
  </w:p>
  <w:p w14:paraId="1C1C4412" w14:textId="1E39A6D7" w:rsidR="00FB4A66" w:rsidRDefault="00D956B1" w:rsidP="005C30C1">
    <w:pPr>
      <w:pStyle w:val="a3"/>
      <w:jc w:val="right"/>
      <w:rPr>
        <w:sz w:val="16"/>
        <w:szCs w:val="16"/>
      </w:rPr>
    </w:pPr>
    <w:r>
      <w:rPr>
        <w:sz w:val="16"/>
        <w:szCs w:val="16"/>
      </w:rPr>
      <w:t>О</w:t>
    </w:r>
    <w:r w:rsidR="00FB4A66">
      <w:rPr>
        <w:sz w:val="16"/>
        <w:szCs w:val="16"/>
      </w:rPr>
      <w:t>твет</w:t>
    </w:r>
    <w:r>
      <w:rPr>
        <w:sz w:val="16"/>
        <w:szCs w:val="16"/>
      </w:rPr>
      <w:t>ственность за неисполнение настоящей инструкции</w:t>
    </w:r>
  </w:p>
  <w:p w14:paraId="7C9675B8" w14:textId="332F0FDA" w:rsidR="00D956B1" w:rsidRDefault="00D956B1" w:rsidP="005C30C1">
    <w:pPr>
      <w:pStyle w:val="a3"/>
      <w:jc w:val="right"/>
      <w:rPr>
        <w:sz w:val="16"/>
        <w:szCs w:val="16"/>
      </w:rPr>
    </w:pPr>
    <w:r>
      <w:rPr>
        <w:rFonts w:ascii="Arial" w:hAnsi="Arial" w:cs="Arial"/>
        <w:b/>
        <w:caps/>
        <w:noProof/>
      </w:rPr>
      <mc:AlternateContent>
        <mc:Choice Requires="wps">
          <w:drawing>
            <wp:anchor distT="0" distB="0" distL="114300" distR="114300" simplePos="0" relativeHeight="251667456" behindDoc="0" locked="0" layoutInCell="1" allowOverlap="1" wp14:anchorId="2F7FE95A" wp14:editId="1500980B">
              <wp:simplePos x="0" y="0"/>
              <wp:positionH relativeFrom="column">
                <wp:posOffset>106349</wp:posOffset>
              </wp:positionH>
              <wp:positionV relativeFrom="paragraph">
                <wp:posOffset>11430</wp:posOffset>
              </wp:positionV>
              <wp:extent cx="6461760" cy="19050"/>
              <wp:effectExtent l="0" t="0" r="1524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1905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E3FEA3" id="_x0000_t32" coordsize="21600,21600" o:spt="32" o:oned="t" path="m,l21600,21600e" filled="f">
              <v:path arrowok="t" fillok="f" o:connecttype="none"/>
              <o:lock v:ext="edit" shapetype="t"/>
            </v:shapetype>
            <v:shape id="Прямая со стрелкой 14" o:spid="_x0000_s1026" type="#_x0000_t32" style="position:absolute;margin-left:8.35pt;margin-top:.9pt;width:508.8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" strokecolor="#c5e0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0FBE"/>
    <w:multiLevelType w:val="hybridMultilevel"/>
    <w:tmpl w:val="8228B4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50788"/>
    <w:multiLevelType w:val="multilevel"/>
    <w:tmpl w:val="583EBEF2"/>
    <w:lvl w:ilvl="0">
      <w:start w:val="3"/>
      <w:numFmt w:val="decimal"/>
      <w:lvlText w:val="%1."/>
      <w:lvlJc w:val="left"/>
      <w:pPr>
        <w:ind w:left="720" w:hanging="720"/>
      </w:pPr>
      <w:rPr>
        <w:rFonts w:hint="default"/>
      </w:rPr>
    </w:lvl>
    <w:lvl w:ilvl="1">
      <w:start w:val="2"/>
      <w:numFmt w:val="decimal"/>
      <w:lvlText w:val="%1.%2."/>
      <w:lvlJc w:val="left"/>
      <w:pPr>
        <w:ind w:left="953" w:hanging="720"/>
      </w:pPr>
      <w:rPr>
        <w:rFonts w:hint="default"/>
      </w:rPr>
    </w:lvl>
    <w:lvl w:ilvl="2">
      <w:start w:val="3"/>
      <w:numFmt w:val="decimal"/>
      <w:lvlText w:val="%1.%2.%3."/>
      <w:lvlJc w:val="left"/>
      <w:pPr>
        <w:ind w:left="1186"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2" w15:restartNumberingAfterBreak="0">
    <w:nsid w:val="0B62699C"/>
    <w:multiLevelType w:val="multilevel"/>
    <w:tmpl w:val="9EAA4794"/>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272644C"/>
    <w:multiLevelType w:val="hybridMultilevel"/>
    <w:tmpl w:val="0C0C844A"/>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263E55"/>
    <w:multiLevelType w:val="multilevel"/>
    <w:tmpl w:val="6C125CD8"/>
    <w:lvl w:ilvl="0">
      <w:start w:val="2"/>
      <w:numFmt w:val="decimal"/>
      <w:lvlText w:val="%1."/>
      <w:lvlJc w:val="left"/>
      <w:pPr>
        <w:ind w:left="360" w:hanging="360"/>
      </w:pPr>
      <w:rPr>
        <w:rFonts w:hint="default"/>
        <w:color w:val="538135"/>
      </w:rPr>
    </w:lvl>
    <w:lvl w:ilvl="1">
      <w:start w:val="1"/>
      <w:numFmt w:val="decimal"/>
      <w:lvlText w:val="%1.%2."/>
      <w:lvlJc w:val="left"/>
      <w:pPr>
        <w:ind w:left="360" w:hanging="360"/>
      </w:pPr>
      <w:rPr>
        <w:rFonts w:hint="default"/>
        <w:b w:val="0"/>
        <w:color w:val="538135"/>
      </w:rPr>
    </w:lvl>
    <w:lvl w:ilvl="2">
      <w:start w:val="1"/>
      <w:numFmt w:val="decimal"/>
      <w:lvlText w:val="%1.%2.%3."/>
      <w:lvlJc w:val="left"/>
      <w:pPr>
        <w:ind w:left="454" w:hanging="454"/>
      </w:pPr>
      <w:rPr>
        <w:rFonts w:hint="default"/>
        <w:color w:val="538135"/>
      </w:rPr>
    </w:lvl>
    <w:lvl w:ilvl="3">
      <w:start w:val="1"/>
      <w:numFmt w:val="decimal"/>
      <w:lvlText w:val="%1.%2.%3.%4."/>
      <w:lvlJc w:val="left"/>
      <w:pPr>
        <w:ind w:left="720" w:hanging="720"/>
      </w:pPr>
      <w:rPr>
        <w:rFonts w:hint="default"/>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DC76AC"/>
    <w:multiLevelType w:val="hybridMultilevel"/>
    <w:tmpl w:val="EBA24E9A"/>
    <w:lvl w:ilvl="0" w:tplc="1B5C0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 w15:restartNumberingAfterBreak="0">
    <w:nsid w:val="2453492E"/>
    <w:multiLevelType w:val="multilevel"/>
    <w:tmpl w:val="4F0842A2"/>
    <w:lvl w:ilvl="0">
      <w:start w:val="3"/>
      <w:numFmt w:val="decimal"/>
      <w:lvlText w:val="%1."/>
      <w:lvlJc w:val="left"/>
      <w:pPr>
        <w:ind w:left="720" w:hanging="720"/>
      </w:pPr>
      <w:rPr>
        <w:rFonts w:hint="default"/>
      </w:rPr>
    </w:lvl>
    <w:lvl w:ilvl="1">
      <w:start w:val="2"/>
      <w:numFmt w:val="decimal"/>
      <w:lvlText w:val="%1.%2."/>
      <w:lvlJc w:val="left"/>
      <w:pPr>
        <w:ind w:left="953" w:hanging="720"/>
      </w:pPr>
      <w:rPr>
        <w:rFonts w:hint="default"/>
      </w:rPr>
    </w:lvl>
    <w:lvl w:ilvl="2">
      <w:start w:val="3"/>
      <w:numFmt w:val="decimal"/>
      <w:lvlText w:val="%1.%2.%3."/>
      <w:lvlJc w:val="left"/>
      <w:pPr>
        <w:ind w:left="1186"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8" w15:restartNumberingAfterBreak="0">
    <w:nsid w:val="24C85620"/>
    <w:multiLevelType w:val="multilevel"/>
    <w:tmpl w:val="7134351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538135"/>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5D05363"/>
    <w:multiLevelType w:val="hybridMultilevel"/>
    <w:tmpl w:val="65ECAA6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D8762BE"/>
    <w:multiLevelType w:val="hybridMultilevel"/>
    <w:tmpl w:val="99863110"/>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211093"/>
    <w:multiLevelType w:val="multilevel"/>
    <w:tmpl w:val="F6BE737C"/>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3EC11F0"/>
    <w:multiLevelType w:val="multilevel"/>
    <w:tmpl w:val="9D869DBE"/>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5549C"/>
    <w:multiLevelType w:val="multilevel"/>
    <w:tmpl w:val="AA0E5D1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color w:val="538135"/>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ACA0E11"/>
    <w:multiLevelType w:val="multilevel"/>
    <w:tmpl w:val="B946491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3A43248"/>
    <w:multiLevelType w:val="hybridMultilevel"/>
    <w:tmpl w:val="350A3BC4"/>
    <w:lvl w:ilvl="0" w:tplc="6ECC1B48">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93149E"/>
    <w:multiLevelType w:val="multilevel"/>
    <w:tmpl w:val="4A4486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4526BF"/>
    <w:multiLevelType w:val="hybridMultilevel"/>
    <w:tmpl w:val="472E0C7C"/>
    <w:lvl w:ilvl="0" w:tplc="396C4C32">
      <w:start w:val="1"/>
      <w:numFmt w:val="decimal"/>
      <w:lvlText w:val="11.%1."/>
      <w:lvlJc w:val="left"/>
      <w:pPr>
        <w:ind w:left="1080" w:hanging="360"/>
      </w:pPr>
      <w:rPr>
        <w:rFonts w:ascii="Times New Roman" w:hAnsi="Times New Roman" w:cs="Times New Roman" w:hint="default"/>
        <w:b w:val="0"/>
        <w:color w:val="2286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936D83"/>
    <w:multiLevelType w:val="multilevel"/>
    <w:tmpl w:val="22043CD4"/>
    <w:lvl w:ilvl="0">
      <w:start w:val="3"/>
      <w:numFmt w:val="decimal"/>
      <w:lvlText w:val="%1."/>
      <w:lvlJc w:val="left"/>
      <w:pPr>
        <w:ind w:left="720" w:hanging="720"/>
      </w:pPr>
      <w:rPr>
        <w:rFonts w:hint="default"/>
      </w:rPr>
    </w:lvl>
    <w:lvl w:ilvl="1">
      <w:start w:val="2"/>
      <w:numFmt w:val="decimal"/>
      <w:lvlText w:val="%1.%2."/>
      <w:lvlJc w:val="left"/>
      <w:pPr>
        <w:ind w:left="953" w:hanging="720"/>
      </w:pPr>
      <w:rPr>
        <w:rFonts w:hint="default"/>
      </w:rPr>
    </w:lvl>
    <w:lvl w:ilvl="2">
      <w:start w:val="3"/>
      <w:numFmt w:val="decimal"/>
      <w:lvlText w:val="%1.%2.%3."/>
      <w:lvlJc w:val="left"/>
      <w:pPr>
        <w:ind w:left="1186"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19" w15:restartNumberingAfterBreak="0">
    <w:nsid w:val="4D1B41E0"/>
    <w:multiLevelType w:val="multilevel"/>
    <w:tmpl w:val="C342388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B376A3"/>
    <w:multiLevelType w:val="multilevel"/>
    <w:tmpl w:val="5D0AC8C4"/>
    <w:lvl w:ilvl="0">
      <w:start w:val="2"/>
      <w:numFmt w:val="decimal"/>
      <w:lvlText w:val="%1."/>
      <w:lvlJc w:val="left"/>
      <w:pPr>
        <w:ind w:left="360" w:hanging="360"/>
      </w:pPr>
      <w:rPr>
        <w:rFonts w:hint="default"/>
        <w:b w:val="0"/>
        <w:color w:val="538135"/>
      </w:rPr>
    </w:lvl>
    <w:lvl w:ilvl="1">
      <w:start w:val="1"/>
      <w:numFmt w:val="decimal"/>
      <w:lvlText w:val="%1.%2."/>
      <w:lvlJc w:val="left"/>
      <w:pPr>
        <w:ind w:left="360" w:hanging="360"/>
      </w:pPr>
      <w:rPr>
        <w:rFonts w:hint="default"/>
        <w:b w:val="0"/>
        <w:color w:val="538135"/>
      </w:rPr>
    </w:lvl>
    <w:lvl w:ilvl="2">
      <w:start w:val="1"/>
      <w:numFmt w:val="decimal"/>
      <w:lvlText w:val="%1.%2.%3."/>
      <w:lvlJc w:val="left"/>
      <w:pPr>
        <w:ind w:left="720" w:hanging="720"/>
      </w:pPr>
      <w:rPr>
        <w:rFonts w:hint="default"/>
        <w:b w:val="0"/>
        <w:color w:val="538135"/>
      </w:rPr>
    </w:lvl>
    <w:lvl w:ilvl="3">
      <w:start w:val="1"/>
      <w:numFmt w:val="decimal"/>
      <w:lvlText w:val="%1.%2.%3.%4."/>
      <w:lvlJc w:val="left"/>
      <w:pPr>
        <w:ind w:left="720" w:hanging="720"/>
      </w:pPr>
      <w:rPr>
        <w:rFonts w:hint="default"/>
        <w:b w:val="0"/>
        <w:color w:val="538135"/>
      </w:rPr>
    </w:lvl>
    <w:lvl w:ilvl="4">
      <w:start w:val="1"/>
      <w:numFmt w:val="decimal"/>
      <w:lvlText w:val="%1.%2.%3.%4.%5."/>
      <w:lvlJc w:val="left"/>
      <w:pPr>
        <w:ind w:left="1080" w:hanging="1080"/>
      </w:pPr>
      <w:rPr>
        <w:rFonts w:hint="default"/>
        <w:b w:val="0"/>
        <w:color w:val="538135"/>
      </w:rPr>
    </w:lvl>
    <w:lvl w:ilvl="5">
      <w:start w:val="1"/>
      <w:numFmt w:val="decimal"/>
      <w:lvlText w:val="%1.%2.%3.%4.%5.%6."/>
      <w:lvlJc w:val="left"/>
      <w:pPr>
        <w:ind w:left="1080" w:hanging="1080"/>
      </w:pPr>
      <w:rPr>
        <w:rFonts w:hint="default"/>
        <w:b w:val="0"/>
        <w:color w:val="538135"/>
      </w:rPr>
    </w:lvl>
    <w:lvl w:ilvl="6">
      <w:start w:val="1"/>
      <w:numFmt w:val="decimal"/>
      <w:lvlText w:val="%1.%2.%3.%4.%5.%6.%7."/>
      <w:lvlJc w:val="left"/>
      <w:pPr>
        <w:ind w:left="1440" w:hanging="1440"/>
      </w:pPr>
      <w:rPr>
        <w:rFonts w:hint="default"/>
        <w:b w:val="0"/>
        <w:color w:val="538135"/>
      </w:rPr>
    </w:lvl>
    <w:lvl w:ilvl="7">
      <w:start w:val="1"/>
      <w:numFmt w:val="decimal"/>
      <w:lvlText w:val="%1.%2.%3.%4.%5.%6.%7.%8."/>
      <w:lvlJc w:val="left"/>
      <w:pPr>
        <w:ind w:left="1440" w:hanging="1440"/>
      </w:pPr>
      <w:rPr>
        <w:rFonts w:hint="default"/>
        <w:b w:val="0"/>
        <w:color w:val="538135"/>
      </w:rPr>
    </w:lvl>
    <w:lvl w:ilvl="8">
      <w:start w:val="1"/>
      <w:numFmt w:val="decimal"/>
      <w:lvlText w:val="%1.%2.%3.%4.%5.%6.%7.%8.%9."/>
      <w:lvlJc w:val="left"/>
      <w:pPr>
        <w:ind w:left="1800" w:hanging="1800"/>
      </w:pPr>
      <w:rPr>
        <w:rFonts w:hint="default"/>
        <w:b w:val="0"/>
        <w:color w:val="538135"/>
      </w:rPr>
    </w:lvl>
  </w:abstractNum>
  <w:abstractNum w:abstractNumId="21" w15:restartNumberingAfterBreak="0">
    <w:nsid w:val="544D4C07"/>
    <w:multiLevelType w:val="multilevel"/>
    <w:tmpl w:val="F6BE737C"/>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4EF147B"/>
    <w:multiLevelType w:val="hybridMultilevel"/>
    <w:tmpl w:val="D4B8382E"/>
    <w:lvl w:ilvl="0" w:tplc="7F54435C">
      <w:start w:val="1"/>
      <w:numFmt w:val="bullet"/>
      <w:lvlText w:val=""/>
      <w:lvlJc w:val="left"/>
      <w:pPr>
        <w:ind w:left="1429" w:hanging="360"/>
      </w:pPr>
      <w:rPr>
        <w:rFonts w:ascii="Symbol" w:hAnsi="Symbol" w:hint="default"/>
      </w:rPr>
    </w:lvl>
    <w:lvl w:ilvl="1" w:tplc="7F54435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5CC3037"/>
    <w:multiLevelType w:val="multilevel"/>
    <w:tmpl w:val="DB305C12"/>
    <w:lvl w:ilvl="0">
      <w:start w:val="2"/>
      <w:numFmt w:val="decimal"/>
      <w:lvlText w:val="%1."/>
      <w:lvlJc w:val="left"/>
      <w:pPr>
        <w:ind w:left="360" w:hanging="360"/>
      </w:pPr>
      <w:rPr>
        <w:rFonts w:hint="default"/>
        <w:color w:val="538135"/>
      </w:rPr>
    </w:lvl>
    <w:lvl w:ilvl="1">
      <w:start w:val="1"/>
      <w:numFmt w:val="decimal"/>
      <w:lvlText w:val="%1.%2."/>
      <w:lvlJc w:val="left"/>
      <w:pPr>
        <w:ind w:left="360" w:hanging="360"/>
      </w:pPr>
      <w:rPr>
        <w:rFonts w:hint="default"/>
        <w:color w:val="538135"/>
      </w:rPr>
    </w:lvl>
    <w:lvl w:ilvl="2">
      <w:start w:val="1"/>
      <w:numFmt w:val="decimal"/>
      <w:lvlText w:val="%1.%2.%3."/>
      <w:lvlJc w:val="left"/>
      <w:pPr>
        <w:ind w:left="454" w:hanging="454"/>
      </w:pPr>
      <w:rPr>
        <w:rFonts w:hint="default"/>
        <w:color w:val="538135"/>
      </w:rPr>
    </w:lvl>
    <w:lvl w:ilvl="3">
      <w:start w:val="1"/>
      <w:numFmt w:val="decimal"/>
      <w:lvlText w:val="%1.%2.%3.%4."/>
      <w:lvlJc w:val="left"/>
      <w:pPr>
        <w:ind w:left="720" w:hanging="720"/>
      </w:pPr>
      <w:rPr>
        <w:rFonts w:hint="default"/>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C60DBF"/>
    <w:multiLevelType w:val="multilevel"/>
    <w:tmpl w:val="21668E5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2009D4"/>
    <w:multiLevelType w:val="hybridMultilevel"/>
    <w:tmpl w:val="02224DA2"/>
    <w:lvl w:ilvl="0" w:tplc="7F54435C">
      <w:start w:val="1"/>
      <w:numFmt w:val="bullet"/>
      <w:lvlText w:val=""/>
      <w:lvlJc w:val="left"/>
      <w:pPr>
        <w:ind w:left="1069" w:hanging="360"/>
      </w:pPr>
      <w:rPr>
        <w:rFonts w:ascii="Symbol" w:hAnsi="Symbol" w:hint="default"/>
      </w:rPr>
    </w:lvl>
    <w:lvl w:ilvl="1" w:tplc="C7CA2CC6">
      <w:numFmt w:val="bullet"/>
      <w:lvlText w:val="•"/>
      <w:lvlJc w:val="left"/>
      <w:pPr>
        <w:ind w:left="2137" w:hanging="708"/>
      </w:pPr>
      <w:rPr>
        <w:rFonts w:ascii="Times New Roman" w:eastAsiaTheme="minorHAns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A04254"/>
    <w:multiLevelType w:val="multilevel"/>
    <w:tmpl w:val="8952A728"/>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3.1.%2"/>
      <w:lvlJc w:val="left"/>
      <w:pPr>
        <w:tabs>
          <w:tab w:val="num" w:pos="864"/>
        </w:tabs>
        <w:ind w:left="504"/>
      </w:pPr>
      <w:rPr>
        <w:rFonts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1292F09"/>
    <w:multiLevelType w:val="hybridMultilevel"/>
    <w:tmpl w:val="5DF620CA"/>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791BA3"/>
    <w:multiLevelType w:val="multilevel"/>
    <w:tmpl w:val="C76E769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CB2E53"/>
    <w:multiLevelType w:val="hybridMultilevel"/>
    <w:tmpl w:val="B66AAF8E"/>
    <w:lvl w:ilvl="0" w:tplc="7F54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74E34F9"/>
    <w:multiLevelType w:val="multilevel"/>
    <w:tmpl w:val="E4BC88D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023663"/>
    <w:multiLevelType w:val="hybridMultilevel"/>
    <w:tmpl w:val="60D8AC16"/>
    <w:lvl w:ilvl="0" w:tplc="4E2C6168">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6"/>
  </w:num>
  <w:num w:numId="2">
    <w:abstractNumId w:val="6"/>
  </w:num>
  <w:num w:numId="3">
    <w:abstractNumId w:val="23"/>
  </w:num>
  <w:num w:numId="4">
    <w:abstractNumId w:val="3"/>
  </w:num>
  <w:num w:numId="5">
    <w:abstractNumId w:val="10"/>
  </w:num>
  <w:num w:numId="6">
    <w:abstractNumId w:val="27"/>
  </w:num>
  <w:num w:numId="7">
    <w:abstractNumId w:val="29"/>
  </w:num>
  <w:num w:numId="8">
    <w:abstractNumId w:val="25"/>
  </w:num>
  <w:num w:numId="9">
    <w:abstractNumId w:val="22"/>
  </w:num>
  <w:num w:numId="10">
    <w:abstractNumId w:val="31"/>
  </w:num>
  <w:num w:numId="11">
    <w:abstractNumId w:val="17"/>
  </w:num>
  <w:num w:numId="12">
    <w:abstractNumId w:val="2"/>
  </w:num>
  <w:num w:numId="13">
    <w:abstractNumId w:val="15"/>
  </w:num>
  <w:num w:numId="14">
    <w:abstractNumId w:val="20"/>
  </w:num>
  <w:num w:numId="15">
    <w:abstractNumId w:val="4"/>
  </w:num>
  <w:num w:numId="16">
    <w:abstractNumId w:val="26"/>
  </w:num>
  <w:num w:numId="17">
    <w:abstractNumId w:val="26"/>
  </w:num>
  <w:num w:numId="18">
    <w:abstractNumId w:val="13"/>
  </w:num>
  <w:num w:numId="19">
    <w:abstractNumId w:val="8"/>
  </w:num>
  <w:num w:numId="20">
    <w:abstractNumId w:val="28"/>
  </w:num>
  <w:num w:numId="21">
    <w:abstractNumId w:val="24"/>
  </w:num>
  <w:num w:numId="22">
    <w:abstractNumId w:val="19"/>
  </w:num>
  <w:num w:numId="23">
    <w:abstractNumId w:val="30"/>
  </w:num>
  <w:num w:numId="24">
    <w:abstractNumId w:val="21"/>
  </w:num>
  <w:num w:numId="25">
    <w:abstractNumId w:val="1"/>
  </w:num>
  <w:num w:numId="26">
    <w:abstractNumId w:val="18"/>
  </w:num>
  <w:num w:numId="27">
    <w:abstractNumId w:val="7"/>
  </w:num>
  <w:num w:numId="28">
    <w:abstractNumId w:val="12"/>
  </w:num>
  <w:num w:numId="29">
    <w:abstractNumId w:val="11"/>
  </w:num>
  <w:num w:numId="30">
    <w:abstractNumId w:val="14"/>
  </w:num>
  <w:num w:numId="31">
    <w:abstractNumId w:val="16"/>
  </w:num>
  <w:num w:numId="32">
    <w:abstractNumId w:val="5"/>
  </w:num>
  <w:num w:numId="33">
    <w:abstractNumId w:val="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AC2"/>
    <w:rsid w:val="00006E96"/>
    <w:rsid w:val="000611A6"/>
    <w:rsid w:val="000741A0"/>
    <w:rsid w:val="00074AC2"/>
    <w:rsid w:val="001426CE"/>
    <w:rsid w:val="00171CA4"/>
    <w:rsid w:val="001750D2"/>
    <w:rsid w:val="00193164"/>
    <w:rsid w:val="001A77C1"/>
    <w:rsid w:val="001D7AF4"/>
    <w:rsid w:val="001F63A1"/>
    <w:rsid w:val="00204395"/>
    <w:rsid w:val="002B004F"/>
    <w:rsid w:val="002E1575"/>
    <w:rsid w:val="00364C6A"/>
    <w:rsid w:val="00382CFB"/>
    <w:rsid w:val="003C4550"/>
    <w:rsid w:val="004248C7"/>
    <w:rsid w:val="004624B7"/>
    <w:rsid w:val="004D7EFB"/>
    <w:rsid w:val="004E38F0"/>
    <w:rsid w:val="00542A62"/>
    <w:rsid w:val="0055509C"/>
    <w:rsid w:val="005C30C1"/>
    <w:rsid w:val="0062287F"/>
    <w:rsid w:val="006E794D"/>
    <w:rsid w:val="007240AB"/>
    <w:rsid w:val="00777397"/>
    <w:rsid w:val="007A6442"/>
    <w:rsid w:val="007B2327"/>
    <w:rsid w:val="007B55CA"/>
    <w:rsid w:val="007C30FD"/>
    <w:rsid w:val="008158E8"/>
    <w:rsid w:val="008632AC"/>
    <w:rsid w:val="00955BEC"/>
    <w:rsid w:val="009963CF"/>
    <w:rsid w:val="009C0077"/>
    <w:rsid w:val="009E4CBB"/>
    <w:rsid w:val="009E56E7"/>
    <w:rsid w:val="009F1ED5"/>
    <w:rsid w:val="009F2856"/>
    <w:rsid w:val="009F2FC8"/>
    <w:rsid w:val="00A1648E"/>
    <w:rsid w:val="00A21BB9"/>
    <w:rsid w:val="00A36D1D"/>
    <w:rsid w:val="00A62FE3"/>
    <w:rsid w:val="00A94D85"/>
    <w:rsid w:val="00AB0001"/>
    <w:rsid w:val="00AD37C3"/>
    <w:rsid w:val="00AF51BF"/>
    <w:rsid w:val="00AF67CA"/>
    <w:rsid w:val="00B607B0"/>
    <w:rsid w:val="00B976BF"/>
    <w:rsid w:val="00C031A7"/>
    <w:rsid w:val="00C45458"/>
    <w:rsid w:val="00C4559E"/>
    <w:rsid w:val="00C62FCB"/>
    <w:rsid w:val="00C76420"/>
    <w:rsid w:val="00C8403D"/>
    <w:rsid w:val="00C859BC"/>
    <w:rsid w:val="00CA3706"/>
    <w:rsid w:val="00CB6085"/>
    <w:rsid w:val="00CC74A7"/>
    <w:rsid w:val="00CD6D9F"/>
    <w:rsid w:val="00CE2AD8"/>
    <w:rsid w:val="00D00809"/>
    <w:rsid w:val="00D301C9"/>
    <w:rsid w:val="00D70400"/>
    <w:rsid w:val="00D91374"/>
    <w:rsid w:val="00D956B1"/>
    <w:rsid w:val="00DA6E39"/>
    <w:rsid w:val="00DC07B2"/>
    <w:rsid w:val="00E141CF"/>
    <w:rsid w:val="00E27834"/>
    <w:rsid w:val="00E36E3C"/>
    <w:rsid w:val="00E37E84"/>
    <w:rsid w:val="00E428E6"/>
    <w:rsid w:val="00E56BA7"/>
    <w:rsid w:val="00E857B0"/>
    <w:rsid w:val="00E879A0"/>
    <w:rsid w:val="00EC7A8A"/>
    <w:rsid w:val="00F35FE7"/>
    <w:rsid w:val="00F37446"/>
    <w:rsid w:val="00F45C45"/>
    <w:rsid w:val="00FB4A66"/>
    <w:rsid w:val="00FD476E"/>
    <w:rsid w:val="00FE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5CC3C7"/>
  <w15:docId w15:val="{D8C2CD79-30C4-4065-B0AE-99AD18E3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A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9"/>
    <w:qFormat/>
    <w:rsid w:val="00074AC2"/>
    <w:pPr>
      <w:keepNext/>
      <w:numPr>
        <w:numId w:val="2"/>
      </w:numPr>
      <w:jc w:val="center"/>
      <w:outlineLvl w:val="0"/>
    </w:pPr>
    <w:rPr>
      <w:b/>
      <w:bCs/>
      <w:sz w:val="28"/>
      <w:u w:val="single"/>
    </w:rPr>
  </w:style>
  <w:style w:type="paragraph" w:styleId="2">
    <w:name w:val="heading 2"/>
    <w:basedOn w:val="a"/>
    <w:next w:val="a"/>
    <w:link w:val="20"/>
    <w:uiPriority w:val="99"/>
    <w:qFormat/>
    <w:rsid w:val="00074AC2"/>
    <w:pPr>
      <w:keepNext/>
      <w:numPr>
        <w:ilvl w:val="1"/>
        <w:numId w:val="2"/>
      </w:numPr>
      <w:jc w:val="right"/>
      <w:outlineLvl w:val="1"/>
    </w:pPr>
    <w:rPr>
      <w:b/>
      <w:bCs/>
    </w:rPr>
  </w:style>
  <w:style w:type="paragraph" w:styleId="3">
    <w:name w:val="heading 3"/>
    <w:basedOn w:val="a"/>
    <w:next w:val="a"/>
    <w:link w:val="30"/>
    <w:uiPriority w:val="99"/>
    <w:qFormat/>
    <w:rsid w:val="00074AC2"/>
    <w:pPr>
      <w:keepNext/>
      <w:numPr>
        <w:ilvl w:val="2"/>
        <w:numId w:val="2"/>
      </w:numPr>
      <w:spacing w:line="360" w:lineRule="auto"/>
      <w:jc w:val="center"/>
      <w:outlineLvl w:val="2"/>
    </w:pPr>
    <w:rPr>
      <w:b/>
      <w:bCs/>
      <w:sz w:val="28"/>
    </w:rPr>
  </w:style>
  <w:style w:type="paragraph" w:styleId="4">
    <w:name w:val="heading 4"/>
    <w:basedOn w:val="a"/>
    <w:next w:val="a"/>
    <w:link w:val="40"/>
    <w:uiPriority w:val="99"/>
    <w:qFormat/>
    <w:rsid w:val="00074AC2"/>
    <w:pPr>
      <w:keepNext/>
      <w:numPr>
        <w:ilvl w:val="3"/>
        <w:numId w:val="2"/>
      </w:numPr>
      <w:jc w:val="center"/>
      <w:outlineLvl w:val="3"/>
    </w:pPr>
    <w:rPr>
      <w:b/>
      <w:caps/>
    </w:rPr>
  </w:style>
  <w:style w:type="paragraph" w:styleId="5">
    <w:name w:val="heading 5"/>
    <w:basedOn w:val="a"/>
    <w:next w:val="a"/>
    <w:link w:val="50"/>
    <w:uiPriority w:val="99"/>
    <w:qFormat/>
    <w:rsid w:val="00074AC2"/>
    <w:pPr>
      <w:keepNext/>
      <w:numPr>
        <w:ilvl w:val="4"/>
        <w:numId w:val="2"/>
      </w:numPr>
      <w:ind w:right="113"/>
      <w:outlineLvl w:val="4"/>
    </w:pPr>
    <w:rPr>
      <w:b/>
      <w:bCs/>
      <w:i/>
      <w:iCs/>
      <w:sz w:val="20"/>
    </w:rPr>
  </w:style>
  <w:style w:type="paragraph" w:styleId="6">
    <w:name w:val="heading 6"/>
    <w:basedOn w:val="a"/>
    <w:next w:val="a"/>
    <w:link w:val="60"/>
    <w:uiPriority w:val="99"/>
    <w:qFormat/>
    <w:rsid w:val="00074AC2"/>
    <w:pPr>
      <w:numPr>
        <w:ilvl w:val="5"/>
        <w:numId w:val="2"/>
      </w:numPr>
      <w:spacing w:before="240" w:after="60"/>
      <w:outlineLvl w:val="5"/>
    </w:pPr>
    <w:rPr>
      <w:b/>
      <w:bCs/>
      <w:sz w:val="22"/>
      <w:szCs w:val="22"/>
    </w:rPr>
  </w:style>
  <w:style w:type="paragraph" w:styleId="7">
    <w:name w:val="heading 7"/>
    <w:basedOn w:val="a"/>
    <w:next w:val="a"/>
    <w:link w:val="70"/>
    <w:uiPriority w:val="99"/>
    <w:qFormat/>
    <w:rsid w:val="00074AC2"/>
    <w:pPr>
      <w:numPr>
        <w:ilvl w:val="6"/>
        <w:numId w:val="2"/>
      </w:numPr>
      <w:spacing w:before="240" w:after="60"/>
      <w:outlineLvl w:val="6"/>
    </w:pPr>
  </w:style>
  <w:style w:type="paragraph" w:styleId="8">
    <w:name w:val="heading 8"/>
    <w:basedOn w:val="a"/>
    <w:next w:val="a"/>
    <w:link w:val="80"/>
    <w:uiPriority w:val="99"/>
    <w:qFormat/>
    <w:rsid w:val="00074AC2"/>
    <w:pPr>
      <w:numPr>
        <w:ilvl w:val="7"/>
        <w:numId w:val="2"/>
      </w:numPr>
      <w:spacing w:before="240" w:after="60"/>
      <w:outlineLvl w:val="7"/>
    </w:pPr>
    <w:rPr>
      <w:i/>
      <w:iCs/>
    </w:rPr>
  </w:style>
  <w:style w:type="paragraph" w:styleId="9">
    <w:name w:val="heading 9"/>
    <w:basedOn w:val="a"/>
    <w:next w:val="a"/>
    <w:link w:val="90"/>
    <w:uiPriority w:val="99"/>
    <w:qFormat/>
    <w:rsid w:val="00074AC2"/>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074AC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074AC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9"/>
    <w:rsid w:val="00074AC2"/>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9"/>
    <w:rsid w:val="00074AC2"/>
    <w:rPr>
      <w:rFonts w:ascii="Times New Roman" w:eastAsia="Times New Roman" w:hAnsi="Times New Roman" w:cs="Times New Roman"/>
      <w:b/>
      <w:caps/>
      <w:sz w:val="24"/>
      <w:szCs w:val="24"/>
      <w:lang w:eastAsia="ru-RU"/>
    </w:rPr>
  </w:style>
  <w:style w:type="character" w:customStyle="1" w:styleId="50">
    <w:name w:val="Заголовок 5 Знак"/>
    <w:basedOn w:val="a0"/>
    <w:link w:val="5"/>
    <w:uiPriority w:val="99"/>
    <w:rsid w:val="00074AC2"/>
    <w:rPr>
      <w:rFonts w:ascii="Times New Roman" w:eastAsia="Times New Roman" w:hAnsi="Times New Roman" w:cs="Times New Roman"/>
      <w:b/>
      <w:bCs/>
      <w:i/>
      <w:iCs/>
      <w:sz w:val="20"/>
      <w:szCs w:val="24"/>
      <w:lang w:eastAsia="ru-RU"/>
    </w:rPr>
  </w:style>
  <w:style w:type="character" w:customStyle="1" w:styleId="60">
    <w:name w:val="Заголовок 6 Знак"/>
    <w:basedOn w:val="a0"/>
    <w:link w:val="6"/>
    <w:uiPriority w:val="99"/>
    <w:rsid w:val="00074AC2"/>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074AC2"/>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074AC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074AC2"/>
    <w:rPr>
      <w:rFonts w:ascii="Arial" w:eastAsia="Times New Roman" w:hAnsi="Arial" w:cs="Arial"/>
      <w:lang w:eastAsia="ru-RU"/>
    </w:rPr>
  </w:style>
  <w:style w:type="character" w:customStyle="1" w:styleId="11">
    <w:name w:val="Заголовок 1 Знак1"/>
    <w:link w:val="1"/>
    <w:uiPriority w:val="99"/>
    <w:locked/>
    <w:rsid w:val="00074AC2"/>
    <w:rPr>
      <w:rFonts w:ascii="Times New Roman" w:eastAsia="Times New Roman" w:hAnsi="Times New Roman" w:cs="Times New Roman"/>
      <w:b/>
      <w:bCs/>
      <w:sz w:val="28"/>
      <w:szCs w:val="24"/>
      <w:u w:val="single"/>
      <w:lang w:eastAsia="ru-RU"/>
    </w:rPr>
  </w:style>
  <w:style w:type="paragraph" w:styleId="a3">
    <w:name w:val="header"/>
    <w:basedOn w:val="a"/>
    <w:link w:val="a4"/>
    <w:uiPriority w:val="99"/>
    <w:rsid w:val="00074AC2"/>
    <w:pPr>
      <w:tabs>
        <w:tab w:val="center" w:pos="4677"/>
        <w:tab w:val="right" w:pos="9355"/>
      </w:tabs>
    </w:pPr>
  </w:style>
  <w:style w:type="character" w:customStyle="1" w:styleId="a4">
    <w:name w:val="Верхний колонтитул Знак"/>
    <w:basedOn w:val="a0"/>
    <w:link w:val="a3"/>
    <w:uiPriority w:val="99"/>
    <w:rsid w:val="00074AC2"/>
    <w:rPr>
      <w:rFonts w:ascii="Times New Roman" w:eastAsia="Times New Roman" w:hAnsi="Times New Roman" w:cs="Times New Roman"/>
      <w:sz w:val="24"/>
      <w:szCs w:val="24"/>
      <w:lang w:eastAsia="ru-RU"/>
    </w:rPr>
  </w:style>
  <w:style w:type="paragraph" w:customStyle="1" w:styleId="m">
    <w:name w:val="m_ПростойТекст"/>
    <w:basedOn w:val="a"/>
    <w:uiPriority w:val="99"/>
    <w:rsid w:val="00074AC2"/>
    <w:pPr>
      <w:jc w:val="both"/>
    </w:pPr>
  </w:style>
  <w:style w:type="paragraph" w:customStyle="1" w:styleId="m0">
    <w:name w:val="m_ТекстТаблицы"/>
    <w:basedOn w:val="m"/>
    <w:uiPriority w:val="99"/>
    <w:rsid w:val="00074AC2"/>
    <w:pPr>
      <w:jc w:val="left"/>
    </w:pPr>
    <w:rPr>
      <w:sz w:val="20"/>
    </w:rPr>
  </w:style>
  <w:style w:type="paragraph" w:styleId="a5">
    <w:name w:val="caption"/>
    <w:basedOn w:val="a"/>
    <w:next w:val="a"/>
    <w:uiPriority w:val="99"/>
    <w:qFormat/>
    <w:rsid w:val="00074AC2"/>
    <w:pPr>
      <w:spacing w:before="120" w:after="120"/>
    </w:pPr>
    <w:rPr>
      <w:b/>
      <w:bCs/>
      <w:sz w:val="20"/>
      <w:szCs w:val="20"/>
    </w:rPr>
  </w:style>
  <w:style w:type="paragraph" w:customStyle="1" w:styleId="m1">
    <w:name w:val="m_1_Пункт"/>
    <w:basedOn w:val="m"/>
    <w:next w:val="m"/>
    <w:uiPriority w:val="99"/>
    <w:rsid w:val="00074AC2"/>
    <w:pPr>
      <w:keepNext/>
      <w:numPr>
        <w:numId w:val="1"/>
      </w:numPr>
    </w:pPr>
    <w:rPr>
      <w:b/>
      <w:caps/>
    </w:rPr>
  </w:style>
  <w:style w:type="paragraph" w:customStyle="1" w:styleId="m2">
    <w:name w:val="m_2_Пункт"/>
    <w:basedOn w:val="m"/>
    <w:next w:val="m"/>
    <w:uiPriority w:val="99"/>
    <w:rsid w:val="00074AC2"/>
    <w:pPr>
      <w:keepNext/>
      <w:numPr>
        <w:ilvl w:val="1"/>
        <w:numId w:val="1"/>
      </w:numPr>
      <w:tabs>
        <w:tab w:val="left" w:pos="510"/>
      </w:tabs>
    </w:pPr>
    <w:rPr>
      <w:b/>
    </w:rPr>
  </w:style>
  <w:style w:type="paragraph" w:customStyle="1" w:styleId="m4">
    <w:name w:val="m_ПромШапка"/>
    <w:basedOn w:val="m0"/>
    <w:uiPriority w:val="99"/>
    <w:rsid w:val="00074AC2"/>
    <w:pPr>
      <w:keepNext/>
      <w:jc w:val="center"/>
    </w:pPr>
    <w:rPr>
      <w:b/>
      <w:bCs/>
    </w:rPr>
  </w:style>
  <w:style w:type="paragraph" w:customStyle="1" w:styleId="m3">
    <w:name w:val="m_3_Пункт"/>
    <w:basedOn w:val="m"/>
    <w:next w:val="m"/>
    <w:uiPriority w:val="99"/>
    <w:rsid w:val="00074AC2"/>
    <w:pPr>
      <w:numPr>
        <w:ilvl w:val="2"/>
        <w:numId w:val="1"/>
      </w:numPr>
    </w:pPr>
    <w:rPr>
      <w:b/>
      <w:lang w:val="en-US"/>
    </w:rPr>
  </w:style>
  <w:style w:type="paragraph" w:customStyle="1" w:styleId="m5">
    <w:name w:val="m_ЗагПриложение"/>
    <w:basedOn w:val="m"/>
    <w:next w:val="m"/>
    <w:uiPriority w:val="99"/>
    <w:rsid w:val="00074AC2"/>
    <w:pPr>
      <w:jc w:val="center"/>
    </w:pPr>
    <w:rPr>
      <w:b/>
      <w:bCs/>
      <w:caps/>
    </w:rPr>
  </w:style>
  <w:style w:type="paragraph" w:styleId="12">
    <w:name w:val="toc 1"/>
    <w:basedOn w:val="a"/>
    <w:next w:val="a"/>
    <w:autoRedefine/>
    <w:uiPriority w:val="39"/>
    <w:rsid w:val="00074AC2"/>
    <w:pPr>
      <w:tabs>
        <w:tab w:val="left" w:pos="0"/>
        <w:tab w:val="right" w:leader="dot" w:pos="10195"/>
      </w:tabs>
      <w:spacing w:line="360" w:lineRule="auto"/>
      <w:jc w:val="both"/>
    </w:pPr>
    <w:rPr>
      <w:rFonts w:ascii="Arial" w:hAnsi="Arial" w:cs="Arial"/>
      <w:b/>
      <w:caps/>
      <w:noProof/>
      <w:sz w:val="20"/>
      <w:szCs w:val="18"/>
    </w:rPr>
  </w:style>
  <w:style w:type="paragraph" w:styleId="a6">
    <w:name w:val="List Paragraph"/>
    <w:basedOn w:val="a"/>
    <w:uiPriority w:val="99"/>
    <w:qFormat/>
    <w:rsid w:val="00074AC2"/>
    <w:pPr>
      <w:ind w:left="720"/>
      <w:contextualSpacing/>
    </w:pPr>
  </w:style>
  <w:style w:type="paragraph" w:customStyle="1" w:styleId="Style8">
    <w:name w:val="Style8"/>
    <w:basedOn w:val="a"/>
    <w:uiPriority w:val="99"/>
    <w:rsid w:val="00074AC2"/>
    <w:pPr>
      <w:widowControl w:val="0"/>
      <w:autoSpaceDE w:val="0"/>
      <w:autoSpaceDN w:val="0"/>
      <w:adjustRightInd w:val="0"/>
      <w:spacing w:line="259" w:lineRule="exact"/>
      <w:ind w:firstLine="670"/>
      <w:jc w:val="both"/>
    </w:pPr>
  </w:style>
  <w:style w:type="paragraph" w:styleId="a7">
    <w:name w:val="Normal (Web)"/>
    <w:basedOn w:val="a"/>
    <w:uiPriority w:val="99"/>
    <w:rsid w:val="00074AC2"/>
    <w:pPr>
      <w:spacing w:before="36"/>
    </w:pPr>
    <w:rPr>
      <w:rFonts w:eastAsia="SimSun"/>
      <w:lang w:eastAsia="zh-CN"/>
    </w:rPr>
  </w:style>
  <w:style w:type="paragraph" w:styleId="a8">
    <w:name w:val="Balloon Text"/>
    <w:basedOn w:val="a"/>
    <w:link w:val="a9"/>
    <w:uiPriority w:val="99"/>
    <w:semiHidden/>
    <w:unhideWhenUsed/>
    <w:rsid w:val="00074AC2"/>
    <w:rPr>
      <w:rFonts w:ascii="Tahoma" w:hAnsi="Tahoma" w:cs="Tahoma"/>
      <w:sz w:val="16"/>
      <w:szCs w:val="16"/>
    </w:rPr>
  </w:style>
  <w:style w:type="character" w:customStyle="1" w:styleId="a9">
    <w:name w:val="Текст выноски Знак"/>
    <w:basedOn w:val="a0"/>
    <w:link w:val="a8"/>
    <w:uiPriority w:val="99"/>
    <w:semiHidden/>
    <w:rsid w:val="00074AC2"/>
    <w:rPr>
      <w:rFonts w:ascii="Tahoma" w:eastAsia="Times New Roman" w:hAnsi="Tahoma" w:cs="Tahoma"/>
      <w:sz w:val="16"/>
      <w:szCs w:val="16"/>
      <w:lang w:eastAsia="ru-RU"/>
    </w:rPr>
  </w:style>
  <w:style w:type="character" w:styleId="aa">
    <w:name w:val="annotation reference"/>
    <w:basedOn w:val="a0"/>
    <w:uiPriority w:val="99"/>
    <w:semiHidden/>
    <w:unhideWhenUsed/>
    <w:rsid w:val="004248C7"/>
    <w:rPr>
      <w:sz w:val="16"/>
      <w:szCs w:val="16"/>
    </w:rPr>
  </w:style>
  <w:style w:type="paragraph" w:styleId="ab">
    <w:name w:val="annotation text"/>
    <w:basedOn w:val="a"/>
    <w:link w:val="ac"/>
    <w:uiPriority w:val="99"/>
    <w:semiHidden/>
    <w:unhideWhenUsed/>
    <w:rsid w:val="004248C7"/>
    <w:rPr>
      <w:sz w:val="20"/>
      <w:szCs w:val="20"/>
    </w:rPr>
  </w:style>
  <w:style w:type="character" w:customStyle="1" w:styleId="ac">
    <w:name w:val="Текст примечания Знак"/>
    <w:basedOn w:val="a0"/>
    <w:link w:val="ab"/>
    <w:uiPriority w:val="99"/>
    <w:semiHidden/>
    <w:rsid w:val="004248C7"/>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248C7"/>
    <w:rPr>
      <w:b/>
      <w:bCs/>
    </w:rPr>
  </w:style>
  <w:style w:type="character" w:customStyle="1" w:styleId="ae">
    <w:name w:val="Тема примечания Знак"/>
    <w:basedOn w:val="ac"/>
    <w:link w:val="ad"/>
    <w:uiPriority w:val="99"/>
    <w:semiHidden/>
    <w:rsid w:val="004248C7"/>
    <w:rPr>
      <w:rFonts w:ascii="Times New Roman" w:eastAsia="Times New Roman" w:hAnsi="Times New Roman" w:cs="Times New Roman"/>
      <w:b/>
      <w:bCs/>
      <w:sz w:val="20"/>
      <w:szCs w:val="20"/>
      <w:lang w:eastAsia="ru-RU"/>
    </w:rPr>
  </w:style>
  <w:style w:type="paragraph" w:styleId="af">
    <w:name w:val="footer"/>
    <w:basedOn w:val="a"/>
    <w:link w:val="af0"/>
    <w:uiPriority w:val="99"/>
    <w:unhideWhenUsed/>
    <w:rsid w:val="002B004F"/>
    <w:pPr>
      <w:tabs>
        <w:tab w:val="center" w:pos="4677"/>
        <w:tab w:val="right" w:pos="9355"/>
      </w:tabs>
    </w:pPr>
  </w:style>
  <w:style w:type="character" w:customStyle="1" w:styleId="af0">
    <w:name w:val="Нижний колонтитул Знак"/>
    <w:basedOn w:val="a0"/>
    <w:link w:val="af"/>
    <w:uiPriority w:val="99"/>
    <w:rsid w:val="002B00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67AA-0C8C-4955-B979-E6E16530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17</Pages>
  <Words>6719</Words>
  <Characters>38302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Ганеев Ильдар Дамирович</dc:creator>
  <cp:lastModifiedBy>Хамидулин Саяр Гаярович</cp:lastModifiedBy>
  <cp:revision>38</cp:revision>
  <cp:lastPrinted>2026-04-29T06:18:00Z</cp:lastPrinted>
  <dcterms:created xsi:type="dcterms:W3CDTF">2025-12-17T13:29:00Z</dcterms:created>
  <dcterms:modified xsi:type="dcterms:W3CDTF">2026-06-29T07:28:00Z</dcterms:modified>
</cp:coreProperties>
</file>